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240" w:type="dxa"/>
        <w:tblInd w:w="-720" w:type="dxa"/>
        <w:tblCellMar>
          <w:left w:w="0" w:type="dxa"/>
          <w:right w:w="0" w:type="dxa"/>
        </w:tblCellMar>
        <w:tblLook w:val="0600" w:firstRow="0" w:lastRow="0" w:firstColumn="0" w:lastColumn="0" w:noHBand="1" w:noVBand="1"/>
      </w:tblPr>
      <w:tblGrid>
        <w:gridCol w:w="2970"/>
        <w:gridCol w:w="630"/>
        <w:gridCol w:w="7830"/>
        <w:gridCol w:w="810"/>
      </w:tblGrid>
      <w:tr w:rsidR="00AA059E" w:rsidRPr="004F49D8" w14:paraId="5EADA15A" w14:textId="77777777" w:rsidTr="00AA059E">
        <w:trPr>
          <w:trHeight w:val="1977"/>
        </w:trPr>
        <w:tc>
          <w:tcPr>
            <w:tcW w:w="2970" w:type="dxa"/>
          </w:tcPr>
          <w:p w14:paraId="672479A4" w14:textId="77777777" w:rsidR="00AA059E" w:rsidRPr="004F49D8" w:rsidRDefault="00AA059E" w:rsidP="004218DE">
            <w:pPr>
              <w:spacing w:before="110"/>
              <w:jc w:val="right"/>
              <w:outlineLvl w:val="1"/>
              <w:rPr>
                <w:rFonts w:asciiTheme="majorHAnsi" w:hAnsiTheme="majorHAnsi"/>
                <w:color w:val="4354A2" w:themeColor="accent1"/>
                <w:spacing w:val="30"/>
                <w:sz w:val="24"/>
              </w:rPr>
            </w:pPr>
            <w:r w:rsidRPr="004F49D8">
              <w:rPr>
                <w:rFonts w:asciiTheme="majorHAnsi" w:hAnsiTheme="majorHAnsi"/>
                <w:noProof/>
                <w:color w:val="4354A2" w:themeColor="accent1"/>
                <w:spacing w:val="30"/>
                <w:sz w:val="24"/>
                <w:lang w:val="en-AU" w:eastAsia="en-AU"/>
              </w:rPr>
              <w:drawing>
                <wp:anchor distT="0" distB="0" distL="114300" distR="114300" simplePos="0" relativeHeight="251664384" behindDoc="1" locked="1" layoutInCell="1" allowOverlap="0" wp14:anchorId="1317F58E" wp14:editId="23EEE3F6">
                  <wp:simplePos x="0" y="0"/>
                  <wp:positionH relativeFrom="column">
                    <wp:posOffset>0</wp:posOffset>
                  </wp:positionH>
                  <wp:positionV relativeFrom="paragraph">
                    <wp:posOffset>90170</wp:posOffset>
                  </wp:positionV>
                  <wp:extent cx="1839600" cy="1144800"/>
                  <wp:effectExtent l="0" t="0" r="825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9600" cy="1144800"/>
                          </a:xfrm>
                          <a:prstGeom prst="rect">
                            <a:avLst/>
                          </a:prstGeom>
                          <a:noFill/>
                        </pic:spPr>
                      </pic:pic>
                    </a:graphicData>
                  </a:graphic>
                  <wp14:sizeRelH relativeFrom="page">
                    <wp14:pctWidth>0</wp14:pctWidth>
                  </wp14:sizeRelH>
                  <wp14:sizeRelV relativeFrom="page">
                    <wp14:pctHeight>0</wp14:pctHeight>
                  </wp14:sizeRelV>
                </wp:anchor>
              </w:drawing>
            </w:r>
          </w:p>
        </w:tc>
        <w:tc>
          <w:tcPr>
            <w:tcW w:w="630" w:type="dxa"/>
          </w:tcPr>
          <w:p w14:paraId="7D5B6E41" w14:textId="77777777" w:rsidR="00AA059E" w:rsidRPr="004F49D8" w:rsidRDefault="00AA059E" w:rsidP="007246A9"/>
        </w:tc>
        <w:tc>
          <w:tcPr>
            <w:tcW w:w="7830" w:type="dxa"/>
          </w:tcPr>
          <w:p w14:paraId="210B2C76" w14:textId="44B5750C" w:rsidR="00F104F8" w:rsidRDefault="00F104F8" w:rsidP="00F104F8">
            <w:pPr>
              <w:pStyle w:val="Title"/>
              <w:rPr>
                <w:sz w:val="68"/>
                <w:szCs w:val="68"/>
              </w:rPr>
            </w:pPr>
            <w:r w:rsidRPr="00F104F8">
              <w:rPr>
                <w:sz w:val="68"/>
                <w:szCs w:val="68"/>
              </w:rPr>
              <w:t>DISASTER PLANNING</w:t>
            </w:r>
          </w:p>
          <w:p w14:paraId="552AFB85" w14:textId="5851E2AA" w:rsidR="00F104F8" w:rsidRDefault="00F104F8" w:rsidP="007246A9">
            <w:pPr>
              <w:pStyle w:val="CoverInfo"/>
              <w:rPr>
                <w:sz w:val="68"/>
                <w:szCs w:val="68"/>
              </w:rPr>
            </w:pPr>
            <w:r>
              <w:rPr>
                <w:sz w:val="68"/>
                <w:szCs w:val="68"/>
              </w:rPr>
              <w:t>BOARD WORKS</w:t>
            </w:r>
            <w:r w:rsidRPr="00652A58">
              <w:rPr>
                <w:color w:val="4354A2"/>
                <w:sz w:val="68"/>
                <w:szCs w:val="68"/>
              </w:rPr>
              <w:t>HO</w:t>
            </w:r>
            <w:r>
              <w:rPr>
                <w:sz w:val="68"/>
                <w:szCs w:val="68"/>
              </w:rPr>
              <w:t>P</w:t>
            </w:r>
          </w:p>
          <w:p w14:paraId="4E882C9C" w14:textId="33C25469" w:rsidR="00AA059E" w:rsidRPr="001061E5" w:rsidRDefault="00F104F8" w:rsidP="007246A9">
            <w:pPr>
              <w:pStyle w:val="CoverInfo"/>
              <w:rPr>
                <w:rFonts w:ascii="Open Sans" w:hAnsi="Open Sans" w:cs="Open Sans"/>
                <w:b/>
                <w:bCs/>
                <w:spacing w:val="80"/>
                <w:sz w:val="60"/>
              </w:rPr>
            </w:pPr>
            <w:r w:rsidRPr="001061E5">
              <w:rPr>
                <w:rFonts w:ascii="Open Sans" w:hAnsi="Open Sans" w:cs="Open Sans"/>
                <w:b/>
                <w:bCs/>
                <w:color w:val="1A95C3" w:themeColor="accent2" w:themeShade="80"/>
              </w:rPr>
              <w:t>Kings Point</w:t>
            </w:r>
            <w:r w:rsidR="007246A9" w:rsidRPr="001061E5">
              <w:rPr>
                <w:rFonts w:ascii="Open Sans" w:hAnsi="Open Sans" w:cs="Open Sans"/>
                <w:b/>
                <w:bCs/>
                <w:color w:val="1A95C3" w:themeColor="accent2" w:themeShade="80"/>
              </w:rPr>
              <w:t xml:space="preserve">  </w:t>
            </w:r>
            <w:sdt>
              <w:sdtPr>
                <w:rPr>
                  <w:rFonts w:ascii="Open Sans" w:hAnsi="Open Sans" w:cs="Open Sans"/>
                  <w:b/>
                  <w:bCs/>
                  <w:color w:val="1A95C3" w:themeColor="accent2" w:themeShade="80"/>
                </w:rPr>
                <w:id w:val="1878201221"/>
                <w:placeholder>
                  <w:docPart w:val="AD89C32D088246B793D33AB67236773A"/>
                </w:placeholder>
                <w:temporary/>
                <w:showingPlcHdr/>
                <w15:appearance w15:val="hidden"/>
              </w:sdtPr>
              <w:sdtEndPr/>
              <w:sdtContent>
                <w:r w:rsidR="007246A9" w:rsidRPr="001061E5">
                  <w:rPr>
                    <w:rFonts w:ascii="Open Sans" w:hAnsi="Open Sans" w:cs="Open Sans"/>
                    <w:b/>
                    <w:bCs/>
                    <w:color w:val="1A95C3" w:themeColor="accent2" w:themeShade="80"/>
                  </w:rPr>
                  <w:t>/</w:t>
                </w:r>
              </w:sdtContent>
            </w:sdt>
            <w:r w:rsidR="007246A9" w:rsidRPr="001061E5">
              <w:rPr>
                <w:rFonts w:ascii="Open Sans" w:hAnsi="Open Sans" w:cs="Open Sans"/>
                <w:b/>
                <w:bCs/>
                <w:color w:val="1A95C3" w:themeColor="accent2" w:themeShade="80"/>
              </w:rPr>
              <w:t xml:space="preserve">  </w:t>
            </w:r>
            <w:r w:rsidRPr="001061E5">
              <w:rPr>
                <w:rFonts w:ascii="Open Sans" w:hAnsi="Open Sans" w:cs="Open Sans"/>
                <w:b/>
                <w:bCs/>
                <w:color w:val="1A95C3" w:themeColor="accent2" w:themeShade="80"/>
              </w:rPr>
              <w:t>May 18</w:t>
            </w:r>
            <w:r w:rsidRPr="001061E5">
              <w:rPr>
                <w:rFonts w:ascii="Open Sans" w:hAnsi="Open Sans" w:cs="Open Sans"/>
                <w:b/>
                <w:bCs/>
                <w:color w:val="1A95C3" w:themeColor="accent2" w:themeShade="80"/>
                <w:vertAlign w:val="superscript"/>
              </w:rPr>
              <w:t>th</w:t>
            </w:r>
            <w:r w:rsidRPr="001061E5">
              <w:rPr>
                <w:rFonts w:ascii="Open Sans" w:hAnsi="Open Sans" w:cs="Open Sans"/>
                <w:b/>
                <w:bCs/>
                <w:color w:val="1A95C3" w:themeColor="accent2" w:themeShade="80"/>
              </w:rPr>
              <w:t xml:space="preserve">, </w:t>
            </w:r>
            <w:proofErr w:type="gramStart"/>
            <w:r w:rsidRPr="001061E5">
              <w:rPr>
                <w:rFonts w:ascii="Open Sans" w:hAnsi="Open Sans" w:cs="Open Sans"/>
                <w:b/>
                <w:bCs/>
                <w:color w:val="1A95C3" w:themeColor="accent2" w:themeShade="80"/>
              </w:rPr>
              <w:t>2023</w:t>
            </w:r>
            <w:proofErr w:type="gramEnd"/>
            <w:r w:rsidR="007246A9" w:rsidRPr="001061E5">
              <w:rPr>
                <w:rFonts w:ascii="Open Sans" w:hAnsi="Open Sans" w:cs="Open Sans"/>
                <w:b/>
                <w:bCs/>
                <w:color w:val="1A95C3" w:themeColor="accent2" w:themeShade="80"/>
              </w:rPr>
              <w:t xml:space="preserve">  </w:t>
            </w:r>
            <w:sdt>
              <w:sdtPr>
                <w:rPr>
                  <w:rFonts w:ascii="Open Sans" w:hAnsi="Open Sans" w:cs="Open Sans"/>
                  <w:b/>
                  <w:bCs/>
                  <w:color w:val="1A95C3" w:themeColor="accent2" w:themeShade="80"/>
                </w:rPr>
                <w:id w:val="1932164169"/>
                <w:placeholder>
                  <w:docPart w:val="C926F0275CAB42E7BD8E00F516E7639B"/>
                </w:placeholder>
                <w:temporary/>
                <w:showingPlcHdr/>
                <w15:appearance w15:val="hidden"/>
              </w:sdtPr>
              <w:sdtEndPr/>
              <w:sdtContent>
                <w:r w:rsidR="007246A9" w:rsidRPr="001061E5">
                  <w:rPr>
                    <w:rFonts w:ascii="Open Sans" w:hAnsi="Open Sans" w:cs="Open Sans"/>
                    <w:b/>
                    <w:bCs/>
                    <w:color w:val="1A95C3" w:themeColor="accent2" w:themeShade="80"/>
                  </w:rPr>
                  <w:t>/</w:t>
                </w:r>
              </w:sdtContent>
            </w:sdt>
            <w:r w:rsidR="00AA059E" w:rsidRPr="001061E5">
              <w:rPr>
                <w:rFonts w:ascii="Open Sans" w:hAnsi="Open Sans" w:cs="Open Sans"/>
                <w:b/>
                <w:bCs/>
                <w:color w:val="1A95C3" w:themeColor="accent2" w:themeShade="80"/>
              </w:rPr>
              <w:t xml:space="preserve"> </w:t>
            </w:r>
            <w:r w:rsidR="007246A9" w:rsidRPr="001061E5">
              <w:rPr>
                <w:rFonts w:ascii="Open Sans" w:hAnsi="Open Sans" w:cs="Open Sans"/>
                <w:b/>
                <w:bCs/>
                <w:color w:val="1A95C3" w:themeColor="accent2" w:themeShade="80"/>
              </w:rPr>
              <w:t xml:space="preserve"> </w:t>
            </w:r>
            <w:r w:rsidRPr="001061E5">
              <w:rPr>
                <w:rFonts w:ascii="Open Sans" w:hAnsi="Open Sans" w:cs="Open Sans"/>
                <w:b/>
                <w:bCs/>
                <w:color w:val="1A95C3" w:themeColor="accent2" w:themeShade="80"/>
              </w:rPr>
              <w:t>Veterans Theater</w:t>
            </w:r>
          </w:p>
        </w:tc>
        <w:tc>
          <w:tcPr>
            <w:tcW w:w="810" w:type="dxa"/>
          </w:tcPr>
          <w:p w14:paraId="59243FBA" w14:textId="77777777" w:rsidR="00AA059E" w:rsidRPr="004F49D8" w:rsidRDefault="00AA059E" w:rsidP="007246A9"/>
        </w:tc>
      </w:tr>
      <w:tr w:rsidR="00AA059E" w:rsidRPr="004F49D8" w14:paraId="25AE1E0B" w14:textId="77777777" w:rsidTr="00AA059E">
        <w:trPr>
          <w:trHeight w:val="718"/>
        </w:trPr>
        <w:tc>
          <w:tcPr>
            <w:tcW w:w="2970" w:type="dxa"/>
          </w:tcPr>
          <w:p w14:paraId="4613F148" w14:textId="0DE0FCCA" w:rsidR="00AA059E" w:rsidRPr="004F49D8" w:rsidRDefault="00AA059E" w:rsidP="007246A9">
            <w:pPr>
              <w:rPr>
                <w:noProof/>
              </w:rPr>
            </w:pPr>
          </w:p>
        </w:tc>
        <w:tc>
          <w:tcPr>
            <w:tcW w:w="630" w:type="dxa"/>
          </w:tcPr>
          <w:p w14:paraId="061C2D1A" w14:textId="77777777" w:rsidR="00AA059E" w:rsidRPr="004F49D8" w:rsidRDefault="00AA059E" w:rsidP="007246A9"/>
        </w:tc>
        <w:tc>
          <w:tcPr>
            <w:tcW w:w="7830" w:type="dxa"/>
          </w:tcPr>
          <w:p w14:paraId="01FAFF0A" w14:textId="77777777" w:rsidR="00AA059E" w:rsidRPr="004F49D8" w:rsidRDefault="00AA059E" w:rsidP="007246A9"/>
        </w:tc>
        <w:tc>
          <w:tcPr>
            <w:tcW w:w="810" w:type="dxa"/>
          </w:tcPr>
          <w:p w14:paraId="1516C5C7" w14:textId="77777777" w:rsidR="00AA059E" w:rsidRPr="004F49D8" w:rsidRDefault="00AA059E" w:rsidP="007246A9"/>
        </w:tc>
      </w:tr>
      <w:tr w:rsidR="00AA059E" w:rsidRPr="004F49D8" w14:paraId="146F763E" w14:textId="77777777" w:rsidTr="00A665BC">
        <w:trPr>
          <w:trHeight w:val="10944"/>
        </w:trPr>
        <w:tc>
          <w:tcPr>
            <w:tcW w:w="12240" w:type="dxa"/>
            <w:gridSpan w:val="4"/>
          </w:tcPr>
          <w:p w14:paraId="23C33FB3" w14:textId="26899859" w:rsidR="00AA059E" w:rsidRPr="004F49D8" w:rsidRDefault="007246A9" w:rsidP="004218DE">
            <w:pPr>
              <w:spacing w:before="110"/>
              <w:outlineLvl w:val="1"/>
              <w:rPr>
                <w:rFonts w:asciiTheme="majorHAnsi" w:hAnsiTheme="majorHAnsi"/>
                <w:color w:val="4354A2" w:themeColor="accent1"/>
                <w:spacing w:val="30"/>
                <w:sz w:val="24"/>
              </w:rPr>
            </w:pPr>
            <w:r>
              <w:rPr>
                <w:rFonts w:asciiTheme="majorHAnsi" w:hAnsiTheme="majorHAnsi"/>
                <w:noProof/>
                <w:color w:val="4354A2" w:themeColor="accent1"/>
                <w:spacing w:val="30"/>
                <w:sz w:val="24"/>
                <w:lang w:val="en-AU" w:eastAsia="en-AU"/>
              </w:rPr>
              <w:drawing>
                <wp:anchor distT="0" distB="0" distL="114300" distR="114300" simplePos="0" relativeHeight="251665408" behindDoc="1" locked="1" layoutInCell="1" allowOverlap="1" wp14:anchorId="78C75596" wp14:editId="6D8BC0DF">
                  <wp:simplePos x="0" y="0"/>
                  <wp:positionH relativeFrom="page">
                    <wp:posOffset>0</wp:posOffset>
                  </wp:positionH>
                  <wp:positionV relativeFrom="paragraph">
                    <wp:posOffset>396875</wp:posOffset>
                  </wp:positionV>
                  <wp:extent cx="7772400" cy="6210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72400" cy="621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1C2F508" w14:textId="1708AEBE" w:rsidR="00652A58" w:rsidRPr="00652A58" w:rsidRDefault="00652A58" w:rsidP="00363283">
      <w:pPr>
        <w:spacing w:line="220" w:lineRule="exact"/>
        <w:jc w:val="center"/>
        <w:rPr>
          <w:rFonts w:asciiTheme="majorHAnsi" w:hAnsiTheme="majorHAnsi"/>
          <w:color w:val="4354A2"/>
          <w:sz w:val="24"/>
        </w:rPr>
      </w:pPr>
      <w:r w:rsidRPr="00652A58">
        <w:rPr>
          <w:rFonts w:asciiTheme="majorHAnsi" w:hAnsiTheme="majorHAnsi"/>
          <w:color w:val="4354A2"/>
          <w:sz w:val="24"/>
        </w:rPr>
        <w:t>WWW.KPMASTER.COM/DISASTERPLANNING</w:t>
      </w:r>
    </w:p>
    <w:p w14:paraId="5EB8805A" w14:textId="77777777" w:rsidR="00652A58" w:rsidRDefault="00652A58" w:rsidP="00363283">
      <w:pPr>
        <w:spacing w:line="220" w:lineRule="exact"/>
      </w:pPr>
    </w:p>
    <w:p w14:paraId="2BC31E6E" w14:textId="4B08D3AF" w:rsidR="00363283" w:rsidRDefault="00363283" w:rsidP="00363283">
      <w:pPr>
        <w:spacing w:line="220" w:lineRule="exact"/>
        <w:jc w:val="center"/>
        <w:sectPr w:rsidR="00363283" w:rsidSect="00622B1B">
          <w:type w:val="continuous"/>
          <w:pgSz w:w="12240" w:h="15840" w:code="1"/>
          <w:pgMar w:top="641" w:right="720" w:bottom="284" w:left="720" w:header="709" w:footer="288" w:gutter="0"/>
          <w:cols w:space="708"/>
          <w:titlePg/>
          <w:docGrid w:linePitch="360"/>
        </w:sectPr>
      </w:pPr>
      <w:r>
        <w:t xml:space="preserve">This guide is intended to help you prepare for a hurricane and deal with the aftermath.  </w:t>
      </w:r>
      <w:r>
        <w:br/>
        <w:t>THIS GUIDE IS NOT INTENDED TO BE ALL-INCLUSIVE.</w:t>
      </w:r>
    </w:p>
    <w:tbl>
      <w:tblPr>
        <w:tblW w:w="12245" w:type="dxa"/>
        <w:tblInd w:w="-720" w:type="dxa"/>
        <w:tblCellMar>
          <w:left w:w="0" w:type="dxa"/>
          <w:right w:w="0" w:type="dxa"/>
        </w:tblCellMar>
        <w:tblLook w:val="0600" w:firstRow="0" w:lastRow="0" w:firstColumn="0" w:lastColumn="0" w:noHBand="1" w:noVBand="1"/>
      </w:tblPr>
      <w:tblGrid>
        <w:gridCol w:w="4320"/>
        <w:gridCol w:w="642"/>
        <w:gridCol w:w="6486"/>
        <w:gridCol w:w="797"/>
      </w:tblGrid>
      <w:tr w:rsidR="00AA059E" w14:paraId="5DB60577" w14:textId="77777777" w:rsidTr="00AA059E">
        <w:trPr>
          <w:trHeight w:val="1800"/>
        </w:trPr>
        <w:tc>
          <w:tcPr>
            <w:tcW w:w="4320" w:type="dxa"/>
          </w:tcPr>
          <w:p w14:paraId="25086779" w14:textId="77777777" w:rsidR="00AA059E" w:rsidRDefault="00AA059E" w:rsidP="004218DE"/>
        </w:tc>
        <w:tc>
          <w:tcPr>
            <w:tcW w:w="642" w:type="dxa"/>
          </w:tcPr>
          <w:p w14:paraId="4E766107" w14:textId="77777777" w:rsidR="00AA059E" w:rsidRDefault="00AA059E" w:rsidP="004218DE"/>
        </w:tc>
        <w:tc>
          <w:tcPr>
            <w:tcW w:w="7283" w:type="dxa"/>
            <w:gridSpan w:val="2"/>
          </w:tcPr>
          <w:p w14:paraId="2E751BBE" w14:textId="77777777" w:rsidR="00AA059E" w:rsidRDefault="00AA059E" w:rsidP="004218DE">
            <w:r>
              <w:rPr>
                <w:noProof/>
                <w:lang w:val="en-AU" w:eastAsia="en-AU"/>
              </w:rPr>
              <w:drawing>
                <wp:anchor distT="0" distB="0" distL="114300" distR="114300" simplePos="0" relativeHeight="251658240" behindDoc="1" locked="0" layoutInCell="1" allowOverlap="1" wp14:anchorId="1B26A780" wp14:editId="47D82CEF">
                  <wp:simplePos x="0" y="0"/>
                  <wp:positionH relativeFrom="column">
                    <wp:posOffset>-1270</wp:posOffset>
                  </wp:positionH>
                  <wp:positionV relativeFrom="page">
                    <wp:posOffset>8890</wp:posOffset>
                  </wp:positionV>
                  <wp:extent cx="4863600" cy="11448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4863600" cy="1144800"/>
                          </a:xfrm>
                          <a:prstGeom prst="rect">
                            <a:avLst/>
                          </a:prstGeom>
                        </pic:spPr>
                      </pic:pic>
                    </a:graphicData>
                  </a:graphic>
                  <wp14:sizeRelH relativeFrom="page">
                    <wp14:pctWidth>0</wp14:pctWidth>
                  </wp14:sizeRelH>
                  <wp14:sizeRelV relativeFrom="page">
                    <wp14:pctHeight>0</wp14:pctHeight>
                  </wp14:sizeRelV>
                </wp:anchor>
              </w:drawing>
            </w:r>
          </w:p>
        </w:tc>
      </w:tr>
      <w:tr w:rsidR="00AA059E" w14:paraId="51A88D0F" w14:textId="77777777" w:rsidTr="007F231A">
        <w:trPr>
          <w:trHeight w:val="4768"/>
        </w:trPr>
        <w:tc>
          <w:tcPr>
            <w:tcW w:w="4320" w:type="dxa"/>
          </w:tcPr>
          <w:p w14:paraId="2AFC7DF9" w14:textId="77777777" w:rsidR="00AA059E" w:rsidRDefault="00AA059E" w:rsidP="004218DE"/>
        </w:tc>
        <w:tc>
          <w:tcPr>
            <w:tcW w:w="642" w:type="dxa"/>
          </w:tcPr>
          <w:p w14:paraId="337987D5" w14:textId="77777777" w:rsidR="00AA059E" w:rsidRDefault="00AA059E" w:rsidP="004218DE"/>
        </w:tc>
        <w:tc>
          <w:tcPr>
            <w:tcW w:w="6486" w:type="dxa"/>
          </w:tcPr>
          <w:p w14:paraId="585CD011" w14:textId="07ECEB8E" w:rsidR="00AA059E" w:rsidRDefault="00C95995" w:rsidP="008D5E3D">
            <w:pPr>
              <w:pStyle w:val="Heading1"/>
            </w:pPr>
            <w:sdt>
              <w:sdtPr>
                <w:id w:val="-1884014575"/>
                <w:placeholder>
                  <w:docPart w:val="F8499612FD54424F821B2793DCEF3342"/>
                </w:placeholder>
                <w:temporary/>
                <w:showingPlcHdr/>
                <w15:appearance w15:val="hidden"/>
              </w:sdtPr>
              <w:sdtEndPr/>
              <w:sdtContent>
                <w:r w:rsidR="008D5E3D" w:rsidRPr="006C3507">
                  <w:t>TABLE OF CONTENTS</w:t>
                </w:r>
              </w:sdtContent>
            </w:sdt>
          </w:p>
        </w:tc>
        <w:tc>
          <w:tcPr>
            <w:tcW w:w="797" w:type="dxa"/>
          </w:tcPr>
          <w:p w14:paraId="7BA70645" w14:textId="77777777" w:rsidR="00AA059E" w:rsidRDefault="00AA059E" w:rsidP="004218DE"/>
        </w:tc>
      </w:tr>
      <w:tr w:rsidR="00AA059E" w:rsidRPr="00363283" w14:paraId="1FEE7C63" w14:textId="77777777" w:rsidTr="00AA059E">
        <w:trPr>
          <w:trHeight w:val="6928"/>
        </w:trPr>
        <w:tc>
          <w:tcPr>
            <w:tcW w:w="4320" w:type="dxa"/>
          </w:tcPr>
          <w:p w14:paraId="4A386C5D" w14:textId="77777777" w:rsidR="00AA059E" w:rsidRDefault="00AA059E" w:rsidP="004218DE"/>
        </w:tc>
        <w:tc>
          <w:tcPr>
            <w:tcW w:w="642" w:type="dxa"/>
          </w:tcPr>
          <w:p w14:paraId="71A2058C" w14:textId="77777777" w:rsidR="00AA059E" w:rsidRDefault="00AA059E" w:rsidP="004218DE"/>
        </w:tc>
        <w:tc>
          <w:tcPr>
            <w:tcW w:w="6486" w:type="dxa"/>
          </w:tcPr>
          <w:p w14:paraId="7A6059C4" w14:textId="41973166" w:rsidR="00AA059E" w:rsidRDefault="007F231A" w:rsidP="007F231A">
            <w:pPr>
              <w:pStyle w:val="TableOfContent"/>
            </w:pPr>
            <w:r>
              <w:t>Emergency Preparedness Plan…………………1-2</w:t>
            </w:r>
          </w:p>
          <w:p w14:paraId="517DDD08" w14:textId="77777777" w:rsidR="007F231A" w:rsidRDefault="007F231A" w:rsidP="007F231A">
            <w:pPr>
              <w:pStyle w:val="TableOfContent"/>
            </w:pPr>
            <w:r>
              <w:t>Board Emergency Powers…………………………3-4</w:t>
            </w:r>
          </w:p>
          <w:p w14:paraId="2F8FDBAA" w14:textId="58736FF7" w:rsidR="00524C8D" w:rsidRPr="00363283" w:rsidRDefault="00524C8D" w:rsidP="007F231A">
            <w:pPr>
              <w:pStyle w:val="TableOfContent"/>
            </w:pPr>
            <w:r w:rsidRPr="00363283">
              <w:t>Expectations……………</w:t>
            </w:r>
            <w:r w:rsidR="00363283" w:rsidRPr="00363283">
              <w:t>……</w:t>
            </w:r>
            <w:r w:rsidRPr="00363283">
              <w:t>……………………….</w:t>
            </w:r>
            <w:r w:rsidR="00363283">
              <w:t>.</w:t>
            </w:r>
            <w:r w:rsidR="00363283" w:rsidRPr="00363283">
              <w:t>.5-</w:t>
            </w:r>
            <w:r w:rsidRPr="00363283">
              <w:t>7</w:t>
            </w:r>
          </w:p>
          <w:p w14:paraId="68138DBD" w14:textId="69C8D3D5" w:rsidR="00524C8D" w:rsidRPr="00363283" w:rsidRDefault="00524C8D" w:rsidP="007F231A">
            <w:pPr>
              <w:pStyle w:val="TableOfContent"/>
            </w:pPr>
            <w:r w:rsidRPr="00363283">
              <w:t>Clean-Up…………………………………………………</w:t>
            </w:r>
            <w:r w:rsidR="00363283">
              <w:t>8-9</w:t>
            </w:r>
          </w:p>
          <w:p w14:paraId="4EA5B513" w14:textId="0FD65D0C" w:rsidR="00524C8D" w:rsidRDefault="00363283" w:rsidP="007F231A">
            <w:pPr>
              <w:pStyle w:val="TableOfContent"/>
            </w:pPr>
            <w:r>
              <w:t>Evacuation &amp; Floods……………………………10-12</w:t>
            </w:r>
          </w:p>
          <w:p w14:paraId="2E50E83D" w14:textId="17222174" w:rsidR="00363283" w:rsidRPr="00363283" w:rsidRDefault="00363283" w:rsidP="007F231A">
            <w:pPr>
              <w:pStyle w:val="TableOfContent"/>
            </w:pPr>
            <w:r>
              <w:t>Hurricane Watch &amp; Warnings……………………13</w:t>
            </w:r>
          </w:p>
          <w:p w14:paraId="55F6BB53" w14:textId="30413D59" w:rsidR="006E4FC3" w:rsidRDefault="006E4FC3" w:rsidP="007F231A">
            <w:pPr>
              <w:pStyle w:val="TableOfContent"/>
            </w:pPr>
            <w:r>
              <w:t>Should I Stay or Should I Go?.......................</w:t>
            </w:r>
            <w:r w:rsidR="0017142F">
              <w:t>.14</w:t>
            </w:r>
          </w:p>
          <w:p w14:paraId="4DAF425A" w14:textId="68D8B999" w:rsidR="00524C8D" w:rsidRDefault="00363283" w:rsidP="007F231A">
            <w:pPr>
              <w:pStyle w:val="TableOfContent"/>
            </w:pPr>
            <w:r>
              <w:t>After the Storm………………………</w:t>
            </w:r>
            <w:r w:rsidR="0017142F">
              <w:t>…………………</w:t>
            </w:r>
            <w:r>
              <w:t>15</w:t>
            </w:r>
          </w:p>
          <w:p w14:paraId="0C73AEBA" w14:textId="77777777" w:rsidR="00363283" w:rsidRDefault="00363283" w:rsidP="007F231A">
            <w:pPr>
              <w:pStyle w:val="TableOfContent"/>
            </w:pPr>
            <w:r>
              <w:t>Important Things to Know…………………….16-18</w:t>
            </w:r>
          </w:p>
          <w:p w14:paraId="28692152" w14:textId="430352AC" w:rsidR="00363283" w:rsidRPr="00363283" w:rsidRDefault="00363283" w:rsidP="007F231A">
            <w:pPr>
              <w:pStyle w:val="TableOfContent"/>
            </w:pPr>
            <w:r>
              <w:t>Resources……………………………………………</w:t>
            </w:r>
            <w:r w:rsidR="0017142F">
              <w:t>19-3</w:t>
            </w:r>
            <w:r w:rsidR="00B51D9A">
              <w:t>2</w:t>
            </w:r>
          </w:p>
        </w:tc>
        <w:tc>
          <w:tcPr>
            <w:tcW w:w="797" w:type="dxa"/>
          </w:tcPr>
          <w:p w14:paraId="642FFC4A" w14:textId="77777777" w:rsidR="00AA059E" w:rsidRPr="00363283" w:rsidRDefault="00AA059E" w:rsidP="004218DE"/>
        </w:tc>
      </w:tr>
    </w:tbl>
    <w:p w14:paraId="1DA383EA" w14:textId="4C519616" w:rsidR="00AA059E" w:rsidRPr="00363283" w:rsidRDefault="00AA059E" w:rsidP="00234F18">
      <w:r>
        <w:rPr>
          <w:noProof/>
          <w:lang w:val="en-AU" w:eastAsia="en-AU"/>
        </w:rPr>
        <w:drawing>
          <wp:anchor distT="0" distB="0" distL="114300" distR="114300" simplePos="0" relativeHeight="251659264" behindDoc="1" locked="1" layoutInCell="1" allowOverlap="1" wp14:anchorId="777A1924" wp14:editId="216863FB">
            <wp:simplePos x="0" y="0"/>
            <wp:positionH relativeFrom="page">
              <wp:align>left</wp:align>
            </wp:positionH>
            <wp:positionV relativeFrom="paragraph">
              <wp:posOffset>-9034145</wp:posOffset>
            </wp:positionV>
            <wp:extent cx="2760980" cy="10147300"/>
            <wp:effectExtent l="0" t="0" r="127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60980" cy="1014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81706" w14:textId="77777777" w:rsidR="00AA059E" w:rsidRPr="00363283" w:rsidRDefault="00AA059E" w:rsidP="00234F18">
      <w:pPr>
        <w:sectPr w:rsidR="00AA059E" w:rsidRPr="00363283" w:rsidSect="00424887">
          <w:pgSz w:w="12240" w:h="15840" w:code="1"/>
          <w:pgMar w:top="641" w:right="720" w:bottom="284" w:left="720" w:header="709" w:footer="288" w:gutter="0"/>
          <w:cols w:space="708"/>
          <w:titlePg/>
          <w:docGrid w:linePitch="360"/>
        </w:sectPr>
      </w:pPr>
    </w:p>
    <w:tbl>
      <w:tblPr>
        <w:tblpPr w:leftFromText="180" w:rightFromText="180" w:vertAnchor="text" w:horzAnchor="margin" w:tblpY="-9"/>
        <w:tblW w:w="11520" w:type="dxa"/>
        <w:tblLayout w:type="fixed"/>
        <w:tblCellMar>
          <w:left w:w="0" w:type="dxa"/>
          <w:right w:w="0" w:type="dxa"/>
        </w:tblCellMar>
        <w:tblLook w:val="0600" w:firstRow="0" w:lastRow="0" w:firstColumn="0" w:lastColumn="0" w:noHBand="1" w:noVBand="1"/>
      </w:tblPr>
      <w:tblGrid>
        <w:gridCol w:w="8626"/>
        <w:gridCol w:w="2167"/>
        <w:gridCol w:w="727"/>
      </w:tblGrid>
      <w:tr w:rsidR="00AA059E" w14:paraId="4803C318" w14:textId="77777777" w:rsidTr="00AA059E">
        <w:trPr>
          <w:trHeight w:val="1799"/>
        </w:trPr>
        <w:tc>
          <w:tcPr>
            <w:tcW w:w="8626" w:type="dxa"/>
          </w:tcPr>
          <w:p w14:paraId="5350C3F1" w14:textId="5187E9FC" w:rsidR="00AA059E" w:rsidRPr="00BE5602" w:rsidRDefault="00960668" w:rsidP="008D5E3D">
            <w:pPr>
              <w:pStyle w:val="Heading1"/>
            </w:pPr>
            <w:r>
              <w:lastRenderedPageBreak/>
              <w:t>emergency prepardness plan</w:t>
            </w:r>
          </w:p>
        </w:tc>
        <w:tc>
          <w:tcPr>
            <w:tcW w:w="2894" w:type="dxa"/>
            <w:gridSpan w:val="2"/>
          </w:tcPr>
          <w:p w14:paraId="5C79CEEA" w14:textId="77777777" w:rsidR="00AA059E" w:rsidRPr="00BE5602" w:rsidRDefault="00AA059E" w:rsidP="004218DE">
            <w:pPr>
              <w:spacing w:line="240" w:lineRule="auto"/>
              <w:rPr>
                <w:szCs w:val="20"/>
                <w:lang w:bidi="en-US"/>
              </w:rPr>
            </w:pPr>
            <w:r>
              <w:rPr>
                <w:noProof/>
                <w:szCs w:val="20"/>
                <w:lang w:val="en-AU" w:eastAsia="en-AU"/>
              </w:rPr>
              <w:drawing>
                <wp:anchor distT="0" distB="0" distL="114300" distR="114300" simplePos="0" relativeHeight="251660288" behindDoc="1" locked="1" layoutInCell="1" allowOverlap="1" wp14:anchorId="33FF4DC6" wp14:editId="1813B03F">
                  <wp:simplePos x="5930900" y="406400"/>
                  <wp:positionH relativeFrom="margin">
                    <wp:align>left</wp:align>
                  </wp:positionH>
                  <wp:positionV relativeFrom="margin">
                    <wp:align>bottom</wp:align>
                  </wp:positionV>
                  <wp:extent cx="1838325" cy="1155700"/>
                  <wp:effectExtent l="0" t="0" r="9525" b="6350"/>
                  <wp:wrapNone/>
                  <wp:docPr id="908" name="Picture 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90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38325" cy="1155700"/>
                          </a:xfrm>
                          <a:prstGeom prst="rect">
                            <a:avLst/>
                          </a:prstGeom>
                        </pic:spPr>
                      </pic:pic>
                    </a:graphicData>
                  </a:graphic>
                  <wp14:sizeRelH relativeFrom="margin">
                    <wp14:pctWidth>0</wp14:pctWidth>
                  </wp14:sizeRelH>
                  <wp14:sizeRelV relativeFrom="margin">
                    <wp14:pctHeight>0</wp14:pctHeight>
                  </wp14:sizeRelV>
                </wp:anchor>
              </w:drawing>
            </w:r>
          </w:p>
        </w:tc>
      </w:tr>
      <w:tr w:rsidR="00AA059E" w14:paraId="641839F9" w14:textId="77777777" w:rsidTr="00AA059E">
        <w:trPr>
          <w:trHeight w:val="5806"/>
        </w:trPr>
        <w:tc>
          <w:tcPr>
            <w:tcW w:w="10793" w:type="dxa"/>
            <w:gridSpan w:val="2"/>
          </w:tcPr>
          <w:p w14:paraId="34FA19EF" w14:textId="4100AF1D" w:rsidR="00960668" w:rsidRPr="00960668" w:rsidRDefault="00960668" w:rsidP="00960668">
            <w:pPr>
              <w:shd w:val="clear" w:color="auto" w:fill="FFFFFF"/>
              <w:spacing w:before="300" w:after="150" w:line="240" w:lineRule="auto"/>
              <w:outlineLvl w:val="1"/>
              <w:rPr>
                <w:rFonts w:ascii="Open Sans" w:eastAsia="Times New Roman" w:hAnsi="Open Sans" w:cs="Open Sans"/>
                <w:color w:val="1A95C3" w:themeColor="accent2" w:themeShade="80"/>
                <w:spacing w:val="3"/>
                <w:sz w:val="32"/>
                <w:szCs w:val="32"/>
              </w:rPr>
            </w:pPr>
            <w:r w:rsidRPr="00960668">
              <w:rPr>
                <w:rFonts w:ascii="Open Sans" w:eastAsia="Times New Roman" w:hAnsi="Open Sans" w:cs="Open Sans"/>
                <w:b/>
                <w:bCs/>
                <w:color w:val="1A95C3" w:themeColor="accent2" w:themeShade="80"/>
                <w:spacing w:val="3"/>
                <w:sz w:val="32"/>
                <w:szCs w:val="32"/>
              </w:rPr>
              <w:t xml:space="preserve">Why do </w:t>
            </w:r>
            <w:r w:rsidR="00883CDB">
              <w:rPr>
                <w:rFonts w:ascii="Open Sans" w:eastAsia="Times New Roman" w:hAnsi="Open Sans" w:cs="Open Sans"/>
                <w:b/>
                <w:bCs/>
                <w:color w:val="1A95C3" w:themeColor="accent2" w:themeShade="80"/>
                <w:spacing w:val="3"/>
                <w:sz w:val="32"/>
                <w:szCs w:val="32"/>
              </w:rPr>
              <w:t>Associations</w:t>
            </w:r>
            <w:r w:rsidRPr="00960668">
              <w:rPr>
                <w:rFonts w:ascii="Open Sans" w:eastAsia="Times New Roman" w:hAnsi="Open Sans" w:cs="Open Sans"/>
                <w:b/>
                <w:bCs/>
                <w:color w:val="1A95C3" w:themeColor="accent2" w:themeShade="80"/>
                <w:spacing w:val="3"/>
                <w:sz w:val="32"/>
                <w:szCs w:val="32"/>
              </w:rPr>
              <w:t xml:space="preserve"> need to have an Emergency Preparedness Plan?</w:t>
            </w:r>
          </w:p>
          <w:p w14:paraId="314E94F9" w14:textId="39864D53" w:rsidR="00AA059E" w:rsidRPr="00F6764A" w:rsidRDefault="00960668" w:rsidP="00960668">
            <w:pPr>
              <w:spacing w:line="280" w:lineRule="exact"/>
              <w:rPr>
                <w:rFonts w:ascii="Open Sans" w:hAnsi="Open Sans" w:cs="Open Sans"/>
                <w:spacing w:val="3"/>
                <w:sz w:val="24"/>
                <w:shd w:val="clear" w:color="auto" w:fill="FFFFFF"/>
              </w:rPr>
            </w:pPr>
            <w:r w:rsidRPr="00F6764A">
              <w:rPr>
                <w:rFonts w:ascii="Open Sans" w:hAnsi="Open Sans" w:cs="Open Sans"/>
                <w:spacing w:val="3"/>
                <w:sz w:val="24"/>
                <w:shd w:val="clear" w:color="auto" w:fill="FFFFFF"/>
              </w:rPr>
              <w:t>It is part of the Association’s duty to protect the well-being of their community and act in the best interest of their residents. Although having a Hurricane Preparedness Plan will certainly not save your community from being hit by a hurricane, it will assist your association and residents to be prepared when the time comes. Ultimately, having a plan will help minimize health, safety, and monetary risks for the entire community.</w:t>
            </w:r>
          </w:p>
          <w:p w14:paraId="74E92575" w14:textId="77777777" w:rsidR="00960668" w:rsidRPr="00960668" w:rsidRDefault="00960668" w:rsidP="00960668">
            <w:pPr>
              <w:spacing w:line="280" w:lineRule="exact"/>
              <w:rPr>
                <w:rFonts w:ascii="Open Sans" w:hAnsi="Open Sans" w:cs="Open Sans"/>
                <w:spacing w:val="3"/>
                <w:sz w:val="28"/>
                <w:szCs w:val="28"/>
                <w:shd w:val="clear" w:color="auto" w:fill="FFFFFF"/>
              </w:rPr>
            </w:pPr>
          </w:p>
          <w:p w14:paraId="0115B197" w14:textId="5ADC13DA" w:rsidR="00960668" w:rsidRPr="00F6764A" w:rsidRDefault="00960668" w:rsidP="00960668">
            <w:pPr>
              <w:spacing w:line="240" w:lineRule="auto"/>
              <w:rPr>
                <w:rFonts w:ascii="Open Sans" w:eastAsia="Times New Roman" w:hAnsi="Open Sans" w:cs="Open Sans"/>
                <w:b/>
                <w:bCs/>
                <w:color w:val="1A95C3" w:themeColor="accent2" w:themeShade="80"/>
                <w:spacing w:val="3"/>
                <w:sz w:val="24"/>
              </w:rPr>
            </w:pPr>
            <w:r w:rsidRPr="00960668">
              <w:rPr>
                <w:rFonts w:ascii="Open Sans" w:eastAsia="Times New Roman" w:hAnsi="Open Sans" w:cs="Open Sans"/>
                <w:b/>
                <w:bCs/>
                <w:color w:val="1A95C3" w:themeColor="accent2" w:themeShade="80"/>
                <w:spacing w:val="3"/>
                <w:sz w:val="32"/>
                <w:szCs w:val="32"/>
              </w:rPr>
              <w:t>What should be included in my Association’s Emergency Plan?</w:t>
            </w:r>
            <w:r>
              <w:rPr>
                <w:rFonts w:ascii="Open Sans" w:eastAsia="Times New Roman" w:hAnsi="Open Sans" w:cs="Open Sans"/>
                <w:b/>
                <w:bCs/>
                <w:color w:val="1A95C3" w:themeColor="accent2" w:themeShade="80"/>
                <w:spacing w:val="3"/>
                <w:sz w:val="32"/>
                <w:szCs w:val="32"/>
              </w:rPr>
              <w:br/>
            </w:r>
            <w:r w:rsidRPr="00F6764A">
              <w:rPr>
                <w:rFonts w:ascii="Open Sans" w:hAnsi="Open Sans" w:cs="Open Sans"/>
                <w:sz w:val="24"/>
                <w:shd w:val="clear" w:color="auto" w:fill="FFFFFF"/>
              </w:rPr>
              <w:t xml:space="preserve">A well-crafted </w:t>
            </w:r>
            <w:r w:rsidR="00524C8D">
              <w:rPr>
                <w:rFonts w:ascii="Open Sans" w:hAnsi="Open Sans" w:cs="Open Sans"/>
                <w:sz w:val="24"/>
                <w:shd w:val="clear" w:color="auto" w:fill="FFFFFF"/>
              </w:rPr>
              <w:t>COA/</w:t>
            </w:r>
            <w:r w:rsidRPr="00F6764A">
              <w:rPr>
                <w:rFonts w:ascii="Open Sans" w:hAnsi="Open Sans" w:cs="Open Sans"/>
                <w:sz w:val="24"/>
                <w:shd w:val="clear" w:color="auto" w:fill="FFFFFF"/>
              </w:rPr>
              <w:t>HOA emergency plan consists of the following items:</w:t>
            </w:r>
          </w:p>
          <w:p w14:paraId="384AA7DA" w14:textId="655586E2" w:rsidR="00960668" w:rsidRPr="00960668" w:rsidRDefault="00960668" w:rsidP="00960668">
            <w:pPr>
              <w:pStyle w:val="ListParagraph"/>
              <w:numPr>
                <w:ilvl w:val="0"/>
                <w:numId w:val="3"/>
              </w:numPr>
              <w:shd w:val="clear" w:color="auto" w:fill="FFFFFF"/>
              <w:spacing w:before="100" w:beforeAutospacing="1" w:after="100" w:afterAutospacing="1" w:line="280" w:lineRule="exact"/>
              <w:textAlignment w:val="baseline"/>
              <w:outlineLvl w:val="2"/>
              <w:rPr>
                <w:rFonts w:ascii="Open Sans" w:eastAsia="Times New Roman" w:hAnsi="Open Sans" w:cs="Open Sans"/>
                <w:b/>
                <w:bCs/>
                <w:caps/>
                <w:color w:val="1A95C3" w:themeColor="accent2" w:themeShade="80"/>
                <w:spacing w:val="15"/>
                <w:sz w:val="28"/>
                <w:szCs w:val="28"/>
              </w:rPr>
            </w:pPr>
            <w:r w:rsidRPr="001061E5">
              <w:rPr>
                <w:rFonts w:ascii="Open Sans" w:eastAsia="Times New Roman" w:hAnsi="Open Sans" w:cs="Open Sans"/>
                <w:b/>
                <w:bCs/>
                <w:caps/>
                <w:color w:val="1A95C3" w:themeColor="accent2" w:themeShade="80"/>
                <w:spacing w:val="15"/>
                <w:sz w:val="28"/>
                <w:szCs w:val="28"/>
              </w:rPr>
              <w:t>CHAIN OF COMMAND</w:t>
            </w:r>
            <w:r w:rsidRPr="00960668">
              <w:rPr>
                <w:rFonts w:ascii="Open Sans" w:eastAsia="Times New Roman" w:hAnsi="Open Sans" w:cs="Open Sans"/>
                <w:b/>
                <w:bCs/>
                <w:caps/>
                <w:color w:val="1A95C3" w:themeColor="accent2" w:themeShade="80"/>
                <w:spacing w:val="15"/>
                <w:sz w:val="28"/>
                <w:szCs w:val="28"/>
              </w:rPr>
              <w:br/>
            </w:r>
            <w:r w:rsidRPr="00F6764A">
              <w:rPr>
                <w:rFonts w:ascii="Open Sans" w:eastAsia="Times New Roman" w:hAnsi="Open Sans" w:cs="Open Sans"/>
                <w:sz w:val="24"/>
              </w:rPr>
              <w:t xml:space="preserve">Every plan requires a chain of command — an organizational structure that tells you who is in charge of what. This chart should obviously have a leader, which is a role usually fulfilled by the board president. The president </w:t>
            </w:r>
            <w:r w:rsidR="00854272" w:rsidRPr="00F6764A">
              <w:rPr>
                <w:rFonts w:ascii="Open Sans" w:eastAsia="Times New Roman" w:hAnsi="Open Sans" w:cs="Open Sans"/>
                <w:sz w:val="24"/>
              </w:rPr>
              <w:t>should</w:t>
            </w:r>
            <w:r w:rsidRPr="00F6764A">
              <w:rPr>
                <w:rFonts w:ascii="Open Sans" w:eastAsia="Times New Roman" w:hAnsi="Open Sans" w:cs="Open Sans"/>
                <w:sz w:val="24"/>
              </w:rPr>
              <w:t xml:space="preserve"> serve as the first point of contact, with the </w:t>
            </w:r>
            <w:r w:rsidR="00854272" w:rsidRPr="00F6764A">
              <w:rPr>
                <w:rFonts w:ascii="Open Sans" w:eastAsia="Times New Roman" w:hAnsi="Open Sans" w:cs="Open Sans"/>
                <w:sz w:val="24"/>
              </w:rPr>
              <w:t>Association</w:t>
            </w:r>
            <w:r w:rsidRPr="00F6764A">
              <w:rPr>
                <w:rFonts w:ascii="Open Sans" w:eastAsia="Times New Roman" w:hAnsi="Open Sans" w:cs="Open Sans"/>
                <w:sz w:val="24"/>
              </w:rPr>
              <w:t xml:space="preserve"> manager closely following in second place. Someone should also be in charge of communications.</w:t>
            </w:r>
            <w:r w:rsidRPr="00F6764A">
              <w:rPr>
                <w:rFonts w:ascii="Open Sans" w:eastAsia="Times New Roman" w:hAnsi="Open Sans" w:cs="Open Sans"/>
                <w:sz w:val="24"/>
              </w:rPr>
              <w:br/>
            </w:r>
          </w:p>
          <w:p w14:paraId="2316204D" w14:textId="5E1AA71C" w:rsidR="00960668" w:rsidRPr="007F231A" w:rsidRDefault="00960668" w:rsidP="00960668">
            <w:pPr>
              <w:pStyle w:val="ListParagraph"/>
              <w:numPr>
                <w:ilvl w:val="0"/>
                <w:numId w:val="3"/>
              </w:numPr>
              <w:shd w:val="clear" w:color="auto" w:fill="FFFFFF"/>
              <w:spacing w:before="100" w:beforeAutospacing="1" w:after="100" w:afterAutospacing="1" w:line="280" w:lineRule="exact"/>
              <w:textAlignment w:val="baseline"/>
              <w:rPr>
                <w:rFonts w:ascii="Open Sans" w:eastAsia="Times New Roman" w:hAnsi="Open Sans" w:cs="Open Sans"/>
                <w:color w:val="1A95C3" w:themeColor="accent2" w:themeShade="80"/>
                <w:sz w:val="28"/>
                <w:szCs w:val="28"/>
              </w:rPr>
            </w:pPr>
            <w:r w:rsidRPr="001061E5">
              <w:rPr>
                <w:rFonts w:ascii="Open Sans" w:eastAsia="Times New Roman" w:hAnsi="Open Sans" w:cs="Open Sans"/>
                <w:b/>
                <w:bCs/>
                <w:caps/>
                <w:color w:val="1A95C3" w:themeColor="accent2" w:themeShade="80"/>
                <w:spacing w:val="15"/>
                <w:sz w:val="28"/>
                <w:szCs w:val="28"/>
              </w:rPr>
              <w:t>SITE PLAN</w:t>
            </w:r>
            <w:r w:rsidRPr="00960668">
              <w:rPr>
                <w:rFonts w:ascii="Open Sans" w:eastAsia="Times New Roman" w:hAnsi="Open Sans" w:cs="Open Sans"/>
                <w:b/>
                <w:bCs/>
                <w:caps/>
                <w:color w:val="1A95C3" w:themeColor="accent2" w:themeShade="80"/>
                <w:spacing w:val="15"/>
                <w:sz w:val="28"/>
                <w:szCs w:val="28"/>
              </w:rPr>
              <w:br/>
            </w:r>
            <w:r w:rsidRPr="00F6764A">
              <w:rPr>
                <w:rFonts w:ascii="Open Sans" w:eastAsia="Times New Roman" w:hAnsi="Open Sans" w:cs="Open Sans"/>
                <w:sz w:val="24"/>
              </w:rPr>
              <w:t xml:space="preserve">A good emergency plan should also consist of a site plan for the whole </w:t>
            </w:r>
            <w:r w:rsidR="00854272" w:rsidRPr="00F6764A">
              <w:rPr>
                <w:rFonts w:ascii="Open Sans" w:eastAsia="Times New Roman" w:hAnsi="Open Sans" w:cs="Open Sans"/>
                <w:sz w:val="24"/>
              </w:rPr>
              <w:t>association</w:t>
            </w:r>
            <w:r w:rsidRPr="00F6764A">
              <w:rPr>
                <w:rFonts w:ascii="Open Sans" w:eastAsia="Times New Roman" w:hAnsi="Open Sans" w:cs="Open Sans"/>
                <w:sz w:val="24"/>
              </w:rPr>
              <w:t xml:space="preserve">. This site plan must highlight and label important areas of the neighborhood, including but not limited to shut-off valves, lift stations, debris staging areas, and generators. Shut-off valves, in particular, </w:t>
            </w:r>
            <w:r w:rsidR="00854272" w:rsidRPr="00F6764A">
              <w:rPr>
                <w:rFonts w:ascii="Open Sans" w:eastAsia="Times New Roman" w:hAnsi="Open Sans" w:cs="Open Sans"/>
                <w:sz w:val="24"/>
              </w:rPr>
              <w:t xml:space="preserve">should </w:t>
            </w:r>
            <w:r w:rsidRPr="00F6764A">
              <w:rPr>
                <w:rFonts w:ascii="Open Sans" w:eastAsia="Times New Roman" w:hAnsi="Open Sans" w:cs="Open Sans"/>
                <w:sz w:val="24"/>
              </w:rPr>
              <w:t>be a priority when an emergency occurs. Getting to these valves will allow you to prevent leaks and reduce the potential for damage</w:t>
            </w:r>
            <w:r w:rsidRPr="00F6764A">
              <w:rPr>
                <w:rFonts w:ascii="Open Sans" w:eastAsia="Times New Roman" w:hAnsi="Open Sans" w:cs="Open Sans"/>
                <w:color w:val="1A95C3" w:themeColor="accent2" w:themeShade="80"/>
                <w:sz w:val="24"/>
              </w:rPr>
              <w:t>.</w:t>
            </w:r>
            <w:r w:rsidRPr="00F6764A">
              <w:rPr>
                <w:rFonts w:ascii="Open Sans" w:eastAsia="Times New Roman" w:hAnsi="Open Sans" w:cs="Open Sans"/>
                <w:color w:val="1A95C3" w:themeColor="accent2" w:themeShade="80"/>
                <w:sz w:val="24"/>
              </w:rPr>
              <w:br/>
            </w:r>
          </w:p>
          <w:p w14:paraId="6E208C7C" w14:textId="1FE01217" w:rsidR="00883CDB" w:rsidRPr="00F6764A" w:rsidRDefault="00960668" w:rsidP="00960668">
            <w:pPr>
              <w:pStyle w:val="ListParagraph"/>
              <w:numPr>
                <w:ilvl w:val="0"/>
                <w:numId w:val="3"/>
              </w:numPr>
              <w:shd w:val="clear" w:color="auto" w:fill="FFFFFF"/>
              <w:spacing w:before="100" w:beforeAutospacing="1" w:after="100" w:afterAutospacing="1" w:line="280" w:lineRule="exact"/>
              <w:textAlignment w:val="baseline"/>
              <w:rPr>
                <w:rFonts w:ascii="Open Sans" w:eastAsia="Times New Roman" w:hAnsi="Open Sans" w:cs="Open Sans"/>
                <w:color w:val="1A95C3" w:themeColor="accent2" w:themeShade="80"/>
                <w:sz w:val="24"/>
              </w:rPr>
            </w:pPr>
            <w:r w:rsidRPr="001061E5">
              <w:rPr>
                <w:rFonts w:ascii="Open Sans" w:eastAsia="Times New Roman" w:hAnsi="Open Sans" w:cs="Open Sans"/>
                <w:b/>
                <w:bCs/>
                <w:caps/>
                <w:color w:val="1A95C3" w:themeColor="accent2" w:themeShade="80"/>
                <w:spacing w:val="15"/>
                <w:sz w:val="28"/>
                <w:szCs w:val="28"/>
              </w:rPr>
              <w:t>EVACUATION PLAN</w:t>
            </w:r>
            <w:r w:rsidRPr="00960668">
              <w:rPr>
                <w:rFonts w:ascii="Open Sans" w:eastAsia="Times New Roman" w:hAnsi="Open Sans" w:cs="Open Sans"/>
                <w:b/>
                <w:bCs/>
                <w:caps/>
                <w:color w:val="1A95C3" w:themeColor="accent2" w:themeShade="80"/>
                <w:spacing w:val="15"/>
                <w:sz w:val="28"/>
                <w:szCs w:val="28"/>
              </w:rPr>
              <w:br/>
            </w:r>
            <w:r w:rsidRPr="00F6764A">
              <w:rPr>
                <w:rFonts w:ascii="Open Sans" w:eastAsia="Times New Roman" w:hAnsi="Open Sans" w:cs="Open Sans"/>
                <w:sz w:val="24"/>
              </w:rPr>
              <w:t xml:space="preserve">One of the most critical items in a </w:t>
            </w:r>
            <w:r w:rsidR="00524C8D">
              <w:rPr>
                <w:rFonts w:ascii="Open Sans" w:eastAsia="Times New Roman" w:hAnsi="Open Sans" w:cs="Open Sans"/>
                <w:sz w:val="24"/>
              </w:rPr>
              <w:t>COA/</w:t>
            </w:r>
            <w:r w:rsidRPr="00F6764A">
              <w:rPr>
                <w:rFonts w:ascii="Open Sans" w:eastAsia="Times New Roman" w:hAnsi="Open Sans" w:cs="Open Sans"/>
                <w:sz w:val="24"/>
              </w:rPr>
              <w:t xml:space="preserve">HOA emergency plan is the evacuation plan. </w:t>
            </w:r>
            <w:r w:rsidR="00854272" w:rsidRPr="00F6764A">
              <w:rPr>
                <w:rFonts w:ascii="Open Sans" w:eastAsia="Times New Roman" w:hAnsi="Open Sans" w:cs="Open Sans"/>
                <w:sz w:val="24"/>
              </w:rPr>
              <w:t>The</w:t>
            </w:r>
            <w:r w:rsidRPr="00F6764A">
              <w:rPr>
                <w:rFonts w:ascii="Open Sans" w:eastAsia="Times New Roman" w:hAnsi="Open Sans" w:cs="Open Sans"/>
                <w:sz w:val="24"/>
              </w:rPr>
              <w:t xml:space="preserve"> evacuation plan must consist of guidelines and a map for evacuation. Using this plan, residents will know the proper way to evacuate the premises.</w:t>
            </w:r>
          </w:p>
          <w:p w14:paraId="22E20191" w14:textId="61313D44" w:rsidR="00960668" w:rsidRPr="00960668" w:rsidRDefault="00960668" w:rsidP="00883CDB">
            <w:pPr>
              <w:pStyle w:val="ListParagraph"/>
              <w:shd w:val="clear" w:color="auto" w:fill="FFFFFF"/>
              <w:spacing w:before="100" w:beforeAutospacing="1" w:after="100" w:afterAutospacing="1" w:line="280" w:lineRule="exact"/>
              <w:textAlignment w:val="baseline"/>
              <w:rPr>
                <w:rFonts w:ascii="Open Sans" w:eastAsia="Times New Roman" w:hAnsi="Open Sans" w:cs="Open Sans"/>
                <w:color w:val="1A95C3" w:themeColor="accent2" w:themeShade="80"/>
                <w:sz w:val="28"/>
                <w:szCs w:val="28"/>
              </w:rPr>
            </w:pPr>
          </w:p>
          <w:p w14:paraId="394FDE13" w14:textId="77777777" w:rsidR="000F62B2" w:rsidRPr="000F62B2" w:rsidRDefault="00960668" w:rsidP="00883CDB">
            <w:pPr>
              <w:pStyle w:val="ListParagraph"/>
              <w:numPr>
                <w:ilvl w:val="0"/>
                <w:numId w:val="3"/>
              </w:numPr>
              <w:shd w:val="clear" w:color="auto" w:fill="FFFFFF"/>
              <w:spacing w:before="100" w:beforeAutospacing="1" w:after="100" w:afterAutospacing="1" w:line="280" w:lineRule="exact"/>
              <w:textAlignment w:val="baseline"/>
              <w:outlineLvl w:val="2"/>
              <w:rPr>
                <w:rFonts w:ascii="Open Sans" w:eastAsia="Times New Roman" w:hAnsi="Open Sans" w:cs="Open Sans"/>
                <w:b/>
                <w:bCs/>
                <w:caps/>
                <w:color w:val="1A95C3" w:themeColor="accent2" w:themeShade="80"/>
                <w:spacing w:val="15"/>
                <w:sz w:val="28"/>
                <w:szCs w:val="28"/>
              </w:rPr>
            </w:pPr>
            <w:r w:rsidRPr="00960668">
              <w:rPr>
                <w:rFonts w:ascii="Open Sans" w:eastAsia="Times New Roman" w:hAnsi="Open Sans" w:cs="Open Sans"/>
                <w:b/>
                <w:bCs/>
                <w:caps/>
                <w:color w:val="1A95C3" w:themeColor="accent2" w:themeShade="80"/>
                <w:spacing w:val="15"/>
                <w:sz w:val="28"/>
                <w:szCs w:val="28"/>
              </w:rPr>
              <w:t>STANDARD PROCEDURES</w:t>
            </w:r>
            <w:r w:rsidRPr="00960668">
              <w:rPr>
                <w:rFonts w:ascii="Open Sans" w:eastAsia="Times New Roman" w:hAnsi="Open Sans" w:cs="Open Sans"/>
                <w:b/>
                <w:bCs/>
                <w:caps/>
                <w:color w:val="1A95C3" w:themeColor="accent2" w:themeShade="80"/>
                <w:spacing w:val="15"/>
                <w:sz w:val="28"/>
                <w:szCs w:val="28"/>
              </w:rPr>
              <w:br/>
            </w:r>
            <w:r w:rsidRPr="00F6764A">
              <w:rPr>
                <w:rFonts w:ascii="Open Sans" w:eastAsia="Times New Roman" w:hAnsi="Open Sans" w:cs="Open Sans"/>
                <w:sz w:val="24"/>
              </w:rPr>
              <w:t xml:space="preserve">An </w:t>
            </w:r>
            <w:r w:rsidR="00854272" w:rsidRPr="00F6764A">
              <w:rPr>
                <w:rFonts w:ascii="Open Sans" w:eastAsia="Times New Roman" w:hAnsi="Open Sans" w:cs="Open Sans"/>
                <w:sz w:val="24"/>
              </w:rPr>
              <w:t>association</w:t>
            </w:r>
            <w:r w:rsidRPr="00F6764A">
              <w:rPr>
                <w:rFonts w:ascii="Open Sans" w:eastAsia="Times New Roman" w:hAnsi="Open Sans" w:cs="Open Sans"/>
                <w:sz w:val="24"/>
              </w:rPr>
              <w:t xml:space="preserve"> plan serves as a guide for everyone in the community during times of uncertainty. Thus, it should contain standard procedures for various circumstances. If the utilities shut off, what must residents do? What if some buildings and homes become condemned? Identify all possible disaster outcomes and outline the steps the </w:t>
            </w:r>
            <w:r w:rsidR="00854272" w:rsidRPr="00F6764A">
              <w:rPr>
                <w:rFonts w:ascii="Open Sans" w:eastAsia="Times New Roman" w:hAnsi="Open Sans" w:cs="Open Sans"/>
                <w:sz w:val="24"/>
              </w:rPr>
              <w:t>association</w:t>
            </w:r>
            <w:r w:rsidRPr="00F6764A">
              <w:rPr>
                <w:rFonts w:ascii="Open Sans" w:eastAsia="Times New Roman" w:hAnsi="Open Sans" w:cs="Open Sans"/>
                <w:sz w:val="24"/>
              </w:rPr>
              <w:t xml:space="preserve"> and its residents must take in the event of each one.</w:t>
            </w:r>
          </w:p>
          <w:p w14:paraId="7DD5365B" w14:textId="77777777" w:rsidR="0045236D" w:rsidRDefault="0045236D" w:rsidP="004D4F37">
            <w:pPr>
              <w:shd w:val="clear" w:color="auto" w:fill="FFFFFF"/>
              <w:spacing w:before="100" w:beforeAutospacing="1" w:after="100" w:afterAutospacing="1" w:line="280" w:lineRule="exact"/>
              <w:jc w:val="right"/>
              <w:textAlignment w:val="baseline"/>
              <w:outlineLvl w:val="2"/>
              <w:rPr>
                <w:rFonts w:ascii="Open Sans" w:eastAsia="Times New Roman" w:hAnsi="Open Sans" w:cs="Open Sans"/>
                <w:sz w:val="24"/>
              </w:rPr>
            </w:pPr>
          </w:p>
          <w:p w14:paraId="5362D81D" w14:textId="46A49981" w:rsidR="00960668" w:rsidRPr="000F62B2" w:rsidRDefault="006D268C" w:rsidP="004D4F37">
            <w:pPr>
              <w:shd w:val="clear" w:color="auto" w:fill="FFFFFF"/>
              <w:spacing w:before="100" w:beforeAutospacing="1" w:after="100" w:afterAutospacing="1" w:line="280" w:lineRule="exact"/>
              <w:jc w:val="right"/>
              <w:textAlignment w:val="baseline"/>
              <w:outlineLvl w:val="2"/>
              <w:rPr>
                <w:rFonts w:ascii="Open Sans" w:eastAsia="Times New Roman" w:hAnsi="Open Sans" w:cs="Open Sans"/>
                <w:b/>
                <w:bCs/>
                <w:caps/>
                <w:color w:val="1A95C3" w:themeColor="accent2" w:themeShade="80"/>
                <w:spacing w:val="15"/>
                <w:sz w:val="28"/>
                <w:szCs w:val="28"/>
              </w:rPr>
            </w:pPr>
            <w:r>
              <w:rPr>
                <w:rFonts w:ascii="Open Sans" w:eastAsia="Times New Roman" w:hAnsi="Open Sans" w:cs="Open Sans"/>
                <w:noProof/>
                <w:sz w:val="24"/>
              </w:rPr>
              <w:drawing>
                <wp:inline distT="0" distB="0" distL="0" distR="0" wp14:anchorId="33A1C008" wp14:editId="088B1633">
                  <wp:extent cx="238497" cy="321972"/>
                  <wp:effectExtent l="0" t="0" r="9525" b="1905"/>
                  <wp:docPr id="267110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10302" name="Picture 267110302"/>
                          <pic:cNvPicPr/>
                        </pic:nvPicPr>
                        <pic:blipFill>
                          <a:blip r:embed="rId16">
                            <a:extLst>
                              <a:ext uri="{28A0092B-C50C-407E-A947-70E740481C1C}">
                                <a14:useLocalDpi xmlns:a14="http://schemas.microsoft.com/office/drawing/2010/main" val="0"/>
                              </a:ext>
                            </a:extLst>
                          </a:blip>
                          <a:stretch>
                            <a:fillRect/>
                          </a:stretch>
                        </pic:blipFill>
                        <pic:spPr>
                          <a:xfrm>
                            <a:off x="0" y="0"/>
                            <a:ext cx="246309" cy="332518"/>
                          </a:xfrm>
                          <a:prstGeom prst="rect">
                            <a:avLst/>
                          </a:prstGeom>
                        </pic:spPr>
                      </pic:pic>
                    </a:graphicData>
                  </a:graphic>
                </wp:inline>
              </w:drawing>
            </w:r>
            <w:r w:rsidR="00960668" w:rsidRPr="000F62B2">
              <w:rPr>
                <w:rFonts w:ascii="Open Sans" w:eastAsia="Times New Roman" w:hAnsi="Open Sans" w:cs="Open Sans"/>
                <w:sz w:val="24"/>
              </w:rPr>
              <w:br/>
            </w:r>
          </w:p>
          <w:p w14:paraId="209B977A" w14:textId="77777777" w:rsidR="007A048A" w:rsidRPr="00F6764A" w:rsidRDefault="00960668" w:rsidP="007A048A">
            <w:pPr>
              <w:pStyle w:val="ListParagraph"/>
              <w:numPr>
                <w:ilvl w:val="0"/>
                <w:numId w:val="3"/>
              </w:numPr>
              <w:shd w:val="clear" w:color="auto" w:fill="FFFFFF"/>
              <w:spacing w:before="100" w:beforeAutospacing="1" w:after="100" w:afterAutospacing="1" w:line="280" w:lineRule="exact"/>
              <w:textAlignment w:val="baseline"/>
              <w:rPr>
                <w:rFonts w:ascii="Open Sans" w:eastAsia="Times New Roman" w:hAnsi="Open Sans" w:cs="Open Sans"/>
                <w:b/>
                <w:bCs/>
                <w:caps/>
                <w:color w:val="1A95C3" w:themeColor="accent2" w:themeShade="80"/>
                <w:spacing w:val="15"/>
                <w:sz w:val="24"/>
              </w:rPr>
            </w:pPr>
            <w:r w:rsidRPr="00960668">
              <w:rPr>
                <w:rFonts w:ascii="Open Sans" w:eastAsia="Times New Roman" w:hAnsi="Open Sans" w:cs="Open Sans"/>
                <w:b/>
                <w:bCs/>
                <w:caps/>
                <w:color w:val="1A95C3" w:themeColor="accent2" w:themeShade="80"/>
                <w:spacing w:val="15"/>
                <w:sz w:val="28"/>
                <w:szCs w:val="28"/>
              </w:rPr>
              <w:lastRenderedPageBreak/>
              <w:t>INSURANCE</w:t>
            </w:r>
            <w:r w:rsidRPr="00960668">
              <w:rPr>
                <w:rFonts w:ascii="Open Sans" w:eastAsia="Times New Roman" w:hAnsi="Open Sans" w:cs="Open Sans"/>
                <w:b/>
                <w:bCs/>
                <w:caps/>
                <w:color w:val="1A95C3" w:themeColor="accent2" w:themeShade="80"/>
                <w:spacing w:val="15"/>
                <w:sz w:val="28"/>
                <w:szCs w:val="28"/>
              </w:rPr>
              <w:br/>
            </w:r>
            <w:r w:rsidRPr="00F6764A">
              <w:rPr>
                <w:rFonts w:ascii="Open Sans" w:eastAsia="Times New Roman" w:hAnsi="Open Sans" w:cs="Open Sans"/>
                <w:sz w:val="24"/>
              </w:rPr>
              <w:t xml:space="preserve">Because emergencies can happen at any moment, you need to have all the essential documents with you in one place. Some of the most crucial documents you should have </w:t>
            </w:r>
            <w:proofErr w:type="gramStart"/>
            <w:r w:rsidRPr="00F6764A">
              <w:rPr>
                <w:rFonts w:ascii="Open Sans" w:eastAsia="Times New Roman" w:hAnsi="Open Sans" w:cs="Open Sans"/>
                <w:sz w:val="24"/>
              </w:rPr>
              <w:t>are</w:t>
            </w:r>
            <w:proofErr w:type="gramEnd"/>
            <w:r w:rsidRPr="00F6764A">
              <w:rPr>
                <w:rFonts w:ascii="Open Sans" w:eastAsia="Times New Roman" w:hAnsi="Open Sans" w:cs="Open Sans"/>
                <w:sz w:val="24"/>
              </w:rPr>
              <w:t xml:space="preserve"> copies of </w:t>
            </w:r>
            <w:hyperlink r:id="rId17" w:tgtFrame="_blank" w:history="1">
              <w:r w:rsidRPr="00F6764A">
                <w:rPr>
                  <w:rFonts w:ascii="Open Sans" w:eastAsia="Times New Roman" w:hAnsi="Open Sans" w:cs="Open Sans"/>
                  <w:sz w:val="24"/>
                  <w:bdr w:val="none" w:sz="0" w:space="0" w:color="auto" w:frame="1"/>
                </w:rPr>
                <w:t>your insurance policies</w:t>
              </w:r>
            </w:hyperlink>
            <w:r w:rsidRPr="00F6764A">
              <w:rPr>
                <w:rFonts w:ascii="Open Sans" w:eastAsia="Times New Roman" w:hAnsi="Open Sans" w:cs="Open Sans"/>
                <w:sz w:val="24"/>
              </w:rPr>
              <w:t xml:space="preserve">. Make sure to also include instructions on how you can file claims as well as the contact information of your insurance provider. </w:t>
            </w:r>
          </w:p>
          <w:p w14:paraId="3086DF74" w14:textId="77777777" w:rsidR="007A048A" w:rsidRPr="007A048A" w:rsidRDefault="007A048A" w:rsidP="00B062BF">
            <w:pPr>
              <w:pStyle w:val="ListParagraph"/>
              <w:shd w:val="clear" w:color="auto" w:fill="FFFFFF"/>
              <w:spacing w:before="100" w:beforeAutospacing="1" w:after="100" w:afterAutospacing="1" w:line="280" w:lineRule="exact"/>
              <w:textAlignment w:val="baseline"/>
              <w:rPr>
                <w:rFonts w:ascii="Open Sans" w:eastAsia="Times New Roman" w:hAnsi="Open Sans" w:cs="Open Sans"/>
                <w:b/>
                <w:bCs/>
                <w:caps/>
                <w:color w:val="1A95C3" w:themeColor="accent2" w:themeShade="80"/>
                <w:spacing w:val="15"/>
                <w:sz w:val="28"/>
                <w:szCs w:val="28"/>
              </w:rPr>
            </w:pPr>
          </w:p>
          <w:p w14:paraId="19106895" w14:textId="2E80DC99" w:rsidR="00960668" w:rsidRPr="007A048A" w:rsidRDefault="00960668" w:rsidP="007A048A">
            <w:pPr>
              <w:pStyle w:val="ListParagraph"/>
              <w:numPr>
                <w:ilvl w:val="0"/>
                <w:numId w:val="3"/>
              </w:numPr>
              <w:shd w:val="clear" w:color="auto" w:fill="FFFFFF"/>
              <w:spacing w:before="100" w:beforeAutospacing="1" w:after="100" w:afterAutospacing="1" w:line="280" w:lineRule="exact"/>
              <w:textAlignment w:val="baseline"/>
              <w:rPr>
                <w:rFonts w:ascii="Open Sans" w:eastAsia="Times New Roman" w:hAnsi="Open Sans" w:cs="Open Sans"/>
                <w:b/>
                <w:bCs/>
                <w:caps/>
                <w:color w:val="1A95C3" w:themeColor="accent2" w:themeShade="80"/>
                <w:spacing w:val="15"/>
                <w:sz w:val="28"/>
                <w:szCs w:val="28"/>
              </w:rPr>
            </w:pPr>
            <w:r w:rsidRPr="007A048A">
              <w:rPr>
                <w:rFonts w:ascii="Open Sans" w:eastAsia="Times New Roman" w:hAnsi="Open Sans" w:cs="Open Sans"/>
                <w:b/>
                <w:bCs/>
                <w:caps/>
                <w:color w:val="1A95C3" w:themeColor="accent2" w:themeShade="80"/>
                <w:spacing w:val="15"/>
                <w:sz w:val="28"/>
                <w:szCs w:val="28"/>
              </w:rPr>
              <w:t>PHOTOS OF THE COMMUNITY</w:t>
            </w:r>
            <w:r w:rsidRPr="007A048A">
              <w:rPr>
                <w:rFonts w:ascii="Open Sans" w:eastAsia="Times New Roman" w:hAnsi="Open Sans" w:cs="Open Sans"/>
                <w:b/>
                <w:bCs/>
                <w:caps/>
                <w:color w:val="1A95C3" w:themeColor="accent2" w:themeShade="80"/>
                <w:spacing w:val="15"/>
                <w:sz w:val="28"/>
                <w:szCs w:val="28"/>
              </w:rPr>
              <w:br/>
            </w:r>
            <w:r w:rsidRPr="00F6764A">
              <w:rPr>
                <w:rFonts w:ascii="Open Sans" w:eastAsia="Times New Roman" w:hAnsi="Open Sans" w:cs="Open Sans"/>
                <w:sz w:val="24"/>
              </w:rPr>
              <w:t>Keeping photos of the community’s properties, equipment, and components will come in handy for insurance purposes and for when you need to restore them back to their original form. Make sure to take updated photos of the community, too. A camera with a date stamp is also recommended.</w:t>
            </w:r>
            <w:r w:rsidRPr="00F6764A">
              <w:rPr>
                <w:rFonts w:ascii="Open Sans" w:eastAsia="Times New Roman" w:hAnsi="Open Sans" w:cs="Open Sans"/>
                <w:sz w:val="24"/>
              </w:rPr>
              <w:br/>
            </w:r>
          </w:p>
          <w:p w14:paraId="731D4D1F" w14:textId="77777777" w:rsidR="001061E5" w:rsidRPr="00F6764A" w:rsidRDefault="00960668" w:rsidP="001061E5">
            <w:pPr>
              <w:pStyle w:val="ListParagraph"/>
              <w:numPr>
                <w:ilvl w:val="0"/>
                <w:numId w:val="3"/>
              </w:numPr>
              <w:shd w:val="clear" w:color="auto" w:fill="FFFFFF"/>
              <w:spacing w:before="100" w:beforeAutospacing="1" w:after="100" w:afterAutospacing="1" w:line="280" w:lineRule="exact"/>
              <w:textAlignment w:val="baseline"/>
              <w:rPr>
                <w:rFonts w:ascii="Open Sans" w:eastAsia="Times New Roman" w:hAnsi="Open Sans" w:cs="Open Sans"/>
                <w:color w:val="1A95C3" w:themeColor="accent2" w:themeShade="80"/>
                <w:sz w:val="24"/>
              </w:rPr>
            </w:pPr>
            <w:r w:rsidRPr="001061E5">
              <w:rPr>
                <w:rFonts w:ascii="Open Sans" w:eastAsia="Times New Roman" w:hAnsi="Open Sans" w:cs="Open Sans"/>
                <w:b/>
                <w:bCs/>
                <w:caps/>
                <w:color w:val="1A95C3" w:themeColor="accent2" w:themeShade="80"/>
                <w:spacing w:val="15"/>
                <w:sz w:val="28"/>
                <w:szCs w:val="28"/>
              </w:rPr>
              <w:t>DESIGNATED MEETING PLACE</w:t>
            </w:r>
            <w:r w:rsidRPr="00960668">
              <w:rPr>
                <w:rFonts w:ascii="Open Sans" w:eastAsia="Times New Roman" w:hAnsi="Open Sans" w:cs="Open Sans"/>
                <w:b/>
                <w:bCs/>
                <w:caps/>
                <w:color w:val="1A95C3" w:themeColor="accent2" w:themeShade="80"/>
                <w:spacing w:val="15"/>
                <w:sz w:val="28"/>
                <w:szCs w:val="28"/>
              </w:rPr>
              <w:br/>
            </w:r>
            <w:r w:rsidRPr="00F6764A">
              <w:rPr>
                <w:rFonts w:ascii="Open Sans" w:eastAsia="Times New Roman" w:hAnsi="Open Sans" w:cs="Open Sans"/>
                <w:sz w:val="24"/>
              </w:rPr>
              <w:t>Confusion and panic are common feelings residents will experience during a crisis. To help mitigate such feelings, your plan should include a designated meeting place amidst the commotion. This is where can proceed after an emergency occurs.  Assigning a meeting place will also allow you to have a standard area where you can give important community updates. </w:t>
            </w:r>
          </w:p>
          <w:p w14:paraId="04507EE2" w14:textId="77777777" w:rsidR="001061E5" w:rsidRPr="001061E5" w:rsidRDefault="001061E5" w:rsidP="001061E5">
            <w:pPr>
              <w:pStyle w:val="ListParagraph"/>
              <w:shd w:val="clear" w:color="auto" w:fill="FFFFFF"/>
              <w:spacing w:before="100" w:beforeAutospacing="1" w:after="100" w:afterAutospacing="1" w:line="280" w:lineRule="exact"/>
              <w:textAlignment w:val="baseline"/>
              <w:rPr>
                <w:rFonts w:ascii="Open Sans" w:eastAsia="Times New Roman" w:hAnsi="Open Sans" w:cs="Open Sans"/>
                <w:color w:val="1A95C3" w:themeColor="accent2" w:themeShade="80"/>
                <w:sz w:val="28"/>
                <w:szCs w:val="28"/>
              </w:rPr>
            </w:pPr>
          </w:p>
          <w:p w14:paraId="466F1880" w14:textId="77777777" w:rsidR="001061E5" w:rsidRPr="00F6764A" w:rsidRDefault="00960668" w:rsidP="001061E5">
            <w:pPr>
              <w:pStyle w:val="ListParagraph"/>
              <w:numPr>
                <w:ilvl w:val="0"/>
                <w:numId w:val="3"/>
              </w:numPr>
              <w:shd w:val="clear" w:color="auto" w:fill="FFFFFF"/>
              <w:spacing w:before="100" w:beforeAutospacing="1" w:after="100" w:afterAutospacing="1" w:line="280" w:lineRule="exact"/>
              <w:textAlignment w:val="baseline"/>
              <w:rPr>
                <w:rFonts w:ascii="Open Sans" w:eastAsia="Times New Roman" w:hAnsi="Open Sans" w:cs="Open Sans"/>
                <w:color w:val="1A95C3" w:themeColor="accent2" w:themeShade="80"/>
                <w:sz w:val="24"/>
              </w:rPr>
            </w:pPr>
            <w:r w:rsidRPr="001061E5">
              <w:rPr>
                <w:rFonts w:ascii="Open Sans" w:eastAsia="Times New Roman" w:hAnsi="Open Sans" w:cs="Open Sans"/>
                <w:b/>
                <w:bCs/>
                <w:caps/>
                <w:color w:val="1A95C3" w:themeColor="accent2" w:themeShade="80"/>
                <w:spacing w:val="15"/>
                <w:sz w:val="28"/>
                <w:szCs w:val="28"/>
              </w:rPr>
              <w:t>ESSENTIAL CONTACT DETAILS</w:t>
            </w:r>
            <w:r w:rsidRPr="001061E5">
              <w:rPr>
                <w:rFonts w:ascii="Open Sans" w:eastAsia="Times New Roman" w:hAnsi="Open Sans" w:cs="Open Sans"/>
                <w:b/>
                <w:bCs/>
                <w:caps/>
                <w:color w:val="1A95C3" w:themeColor="accent2" w:themeShade="80"/>
                <w:spacing w:val="15"/>
                <w:sz w:val="28"/>
                <w:szCs w:val="28"/>
              </w:rPr>
              <w:br/>
            </w:r>
            <w:r w:rsidRPr="00F6764A">
              <w:rPr>
                <w:rFonts w:ascii="Open Sans" w:eastAsia="Times New Roman" w:hAnsi="Open Sans" w:cs="Open Sans"/>
                <w:sz w:val="24"/>
              </w:rPr>
              <w:t xml:space="preserve">A list of all essential contact information should naturally make it into your emergency kit. This list should include the contact details of all board members, your </w:t>
            </w:r>
            <w:r w:rsidR="00854272" w:rsidRPr="00F6764A">
              <w:rPr>
                <w:rFonts w:ascii="Open Sans" w:eastAsia="Times New Roman" w:hAnsi="Open Sans" w:cs="Open Sans"/>
                <w:sz w:val="24"/>
              </w:rPr>
              <w:t>CAM</w:t>
            </w:r>
            <w:r w:rsidRPr="00F6764A">
              <w:rPr>
                <w:rFonts w:ascii="Open Sans" w:eastAsia="Times New Roman" w:hAnsi="Open Sans" w:cs="Open Sans"/>
                <w:sz w:val="24"/>
              </w:rPr>
              <w:t>, </w:t>
            </w:r>
            <w:hyperlink r:id="rId18" w:tgtFrame="_blank" w:history="1">
              <w:r w:rsidRPr="00F6764A">
                <w:rPr>
                  <w:rFonts w:ascii="Open Sans" w:eastAsia="Times New Roman" w:hAnsi="Open Sans" w:cs="Open Sans"/>
                  <w:sz w:val="24"/>
                  <w:bdr w:val="none" w:sz="0" w:space="0" w:color="auto" w:frame="1"/>
                </w:rPr>
                <w:t>your attorney</w:t>
              </w:r>
            </w:hyperlink>
            <w:r w:rsidRPr="00F6764A">
              <w:rPr>
                <w:rFonts w:ascii="Open Sans" w:eastAsia="Times New Roman" w:hAnsi="Open Sans" w:cs="Open Sans"/>
                <w:sz w:val="24"/>
              </w:rPr>
              <w:t>, and your insurance provider, as well as all vendors or contractors. You should also have contact and emergency contact information from your residents.  Residents should be encouraged to inform the Board if they plan to shelter in place or evacuate.</w:t>
            </w:r>
          </w:p>
          <w:p w14:paraId="27DF00B2" w14:textId="77777777" w:rsidR="001061E5" w:rsidRPr="001061E5" w:rsidRDefault="001061E5" w:rsidP="001061E5">
            <w:pPr>
              <w:pStyle w:val="ListParagraph"/>
              <w:shd w:val="clear" w:color="auto" w:fill="FFFFFF"/>
              <w:spacing w:before="100" w:beforeAutospacing="1" w:after="100" w:afterAutospacing="1" w:line="280" w:lineRule="exact"/>
              <w:textAlignment w:val="baseline"/>
              <w:rPr>
                <w:rFonts w:ascii="Open Sans" w:eastAsia="Times New Roman" w:hAnsi="Open Sans" w:cs="Open Sans"/>
                <w:color w:val="1A95C3" w:themeColor="accent2" w:themeShade="80"/>
                <w:sz w:val="28"/>
                <w:szCs w:val="28"/>
              </w:rPr>
            </w:pPr>
          </w:p>
          <w:p w14:paraId="6D6E875A" w14:textId="77777777" w:rsidR="001061E5" w:rsidRPr="00F6764A" w:rsidRDefault="00960668" w:rsidP="001061E5">
            <w:pPr>
              <w:pStyle w:val="ListParagraph"/>
              <w:numPr>
                <w:ilvl w:val="0"/>
                <w:numId w:val="3"/>
              </w:numPr>
              <w:shd w:val="clear" w:color="auto" w:fill="FFFFFF"/>
              <w:spacing w:before="100" w:beforeAutospacing="1" w:after="100" w:afterAutospacing="1" w:line="280" w:lineRule="exact"/>
              <w:textAlignment w:val="baseline"/>
              <w:rPr>
                <w:rFonts w:ascii="Open Sans" w:eastAsia="Times New Roman" w:hAnsi="Open Sans" w:cs="Open Sans"/>
                <w:color w:val="1A95C3" w:themeColor="accent2" w:themeShade="80"/>
                <w:sz w:val="24"/>
              </w:rPr>
            </w:pPr>
            <w:r w:rsidRPr="001061E5">
              <w:rPr>
                <w:rFonts w:ascii="Open Sans" w:eastAsia="Times New Roman" w:hAnsi="Open Sans" w:cs="Open Sans"/>
                <w:b/>
                <w:bCs/>
                <w:caps/>
                <w:color w:val="1A95C3" w:themeColor="accent2" w:themeShade="80"/>
                <w:spacing w:val="15"/>
                <w:sz w:val="28"/>
                <w:szCs w:val="28"/>
              </w:rPr>
              <w:t>DEBRIS MANAGEMENT AND REMOVAL</w:t>
            </w:r>
            <w:r w:rsidRPr="001061E5">
              <w:rPr>
                <w:rFonts w:ascii="Open Sans" w:eastAsia="Times New Roman" w:hAnsi="Open Sans" w:cs="Open Sans"/>
                <w:b/>
                <w:bCs/>
                <w:caps/>
                <w:color w:val="1A95C3" w:themeColor="accent2" w:themeShade="80"/>
                <w:spacing w:val="15"/>
                <w:sz w:val="28"/>
                <w:szCs w:val="28"/>
              </w:rPr>
              <w:br/>
            </w:r>
            <w:r w:rsidRPr="00F6764A">
              <w:rPr>
                <w:rFonts w:ascii="Open Sans" w:eastAsia="Times New Roman" w:hAnsi="Open Sans" w:cs="Open Sans"/>
                <w:sz w:val="24"/>
              </w:rPr>
              <w:t>In case your community suffers a disaster that results in scattered debris, you must know how to handle them. Therefore, your emergency plan should include instructions for debris management and removal. </w:t>
            </w:r>
          </w:p>
          <w:p w14:paraId="444B746B" w14:textId="77777777" w:rsidR="001061E5" w:rsidRPr="001061E5" w:rsidRDefault="001061E5" w:rsidP="001061E5">
            <w:pPr>
              <w:pStyle w:val="ListParagraph"/>
              <w:shd w:val="clear" w:color="auto" w:fill="FFFFFF"/>
              <w:spacing w:before="100" w:beforeAutospacing="1" w:after="100" w:afterAutospacing="1" w:line="280" w:lineRule="exact"/>
              <w:textAlignment w:val="baseline"/>
              <w:rPr>
                <w:rFonts w:ascii="Open Sans" w:eastAsia="Times New Roman" w:hAnsi="Open Sans" w:cs="Open Sans"/>
                <w:color w:val="1A95C3" w:themeColor="accent2" w:themeShade="80"/>
                <w:sz w:val="28"/>
                <w:szCs w:val="28"/>
              </w:rPr>
            </w:pPr>
          </w:p>
          <w:p w14:paraId="39D3BC4D" w14:textId="7DD778B9" w:rsidR="00960668" w:rsidRPr="00F6764A" w:rsidRDefault="00960668" w:rsidP="001061E5">
            <w:pPr>
              <w:pStyle w:val="ListParagraph"/>
              <w:numPr>
                <w:ilvl w:val="0"/>
                <w:numId w:val="3"/>
              </w:numPr>
              <w:shd w:val="clear" w:color="auto" w:fill="FFFFFF"/>
              <w:spacing w:before="100" w:beforeAutospacing="1" w:after="100" w:afterAutospacing="1" w:line="280" w:lineRule="exact"/>
              <w:textAlignment w:val="baseline"/>
              <w:rPr>
                <w:rFonts w:ascii="Open Sans" w:eastAsia="Times New Roman" w:hAnsi="Open Sans" w:cs="Open Sans"/>
                <w:color w:val="1A95C3" w:themeColor="accent2" w:themeShade="80"/>
                <w:sz w:val="24"/>
              </w:rPr>
            </w:pPr>
            <w:r w:rsidRPr="001061E5">
              <w:rPr>
                <w:rFonts w:ascii="Open Sans" w:eastAsia="Times New Roman" w:hAnsi="Open Sans" w:cs="Open Sans"/>
                <w:b/>
                <w:bCs/>
                <w:caps/>
                <w:color w:val="1A95C3" w:themeColor="accent2" w:themeShade="80"/>
                <w:spacing w:val="15"/>
                <w:sz w:val="28"/>
                <w:szCs w:val="28"/>
              </w:rPr>
              <w:t>RESPONSE PLAN</w:t>
            </w:r>
            <w:r w:rsidRPr="001061E5">
              <w:rPr>
                <w:rFonts w:ascii="Open Sans" w:eastAsia="Times New Roman" w:hAnsi="Open Sans" w:cs="Open Sans"/>
                <w:b/>
                <w:bCs/>
                <w:caps/>
                <w:color w:val="1A95C3" w:themeColor="accent2" w:themeShade="80"/>
                <w:spacing w:val="15"/>
                <w:sz w:val="28"/>
                <w:szCs w:val="28"/>
              </w:rPr>
              <w:br/>
            </w:r>
            <w:r w:rsidRPr="00F6764A">
              <w:rPr>
                <w:rFonts w:ascii="Open Sans" w:eastAsia="Times New Roman" w:hAnsi="Open Sans" w:cs="Open Sans"/>
                <w:sz w:val="24"/>
              </w:rPr>
              <w:t xml:space="preserve">Apart from pre-emergency and mid-emergency plans, you must also come up with a post-emergency plan. First, make sure everyone in your community is safe. Then, you must move on to </w:t>
            </w:r>
            <w:r w:rsidR="00075407" w:rsidRPr="00F6764A">
              <w:rPr>
                <w:rFonts w:ascii="Open Sans" w:eastAsia="Times New Roman" w:hAnsi="Open Sans" w:cs="Open Sans"/>
                <w:sz w:val="24"/>
              </w:rPr>
              <w:t xml:space="preserve">evaluate </w:t>
            </w:r>
            <w:r w:rsidRPr="00F6764A">
              <w:rPr>
                <w:rFonts w:ascii="Open Sans" w:eastAsia="Times New Roman" w:hAnsi="Open Sans" w:cs="Open Sans"/>
                <w:sz w:val="24"/>
              </w:rPr>
              <w:t xml:space="preserve">the </w:t>
            </w:r>
            <w:r w:rsidR="00075407" w:rsidRPr="00F6764A">
              <w:rPr>
                <w:rFonts w:ascii="Open Sans" w:eastAsia="Times New Roman" w:hAnsi="Open Sans" w:cs="Open Sans"/>
                <w:sz w:val="24"/>
              </w:rPr>
              <w:t>damage</w:t>
            </w:r>
            <w:r w:rsidRPr="00F6764A">
              <w:rPr>
                <w:rFonts w:ascii="Open Sans" w:eastAsia="Times New Roman" w:hAnsi="Open Sans" w:cs="Open Sans"/>
                <w:sz w:val="24"/>
              </w:rPr>
              <w:t xml:space="preserve"> to your neighborhood. You will need the help of professionals to inspect and evaluate the level of</w:t>
            </w:r>
            <w:r w:rsidR="00883CDB" w:rsidRPr="00F6764A">
              <w:rPr>
                <w:rFonts w:ascii="Open Sans" w:eastAsia="Times New Roman" w:hAnsi="Open Sans" w:cs="Open Sans"/>
                <w:sz w:val="24"/>
              </w:rPr>
              <w:t xml:space="preserve"> </w:t>
            </w:r>
            <w:r w:rsidRPr="00F6764A">
              <w:rPr>
                <w:rFonts w:ascii="Open Sans" w:eastAsia="Times New Roman" w:hAnsi="Open Sans" w:cs="Open Sans"/>
                <w:sz w:val="24"/>
              </w:rPr>
              <w:t>damage.</w:t>
            </w:r>
            <w:r w:rsidR="00854272" w:rsidRPr="00F6764A">
              <w:rPr>
                <w:rFonts w:ascii="Open Sans" w:eastAsia="Times New Roman" w:hAnsi="Open Sans" w:cs="Open Sans"/>
                <w:sz w:val="24"/>
              </w:rPr>
              <w:br/>
            </w:r>
            <w:r w:rsidRPr="00F6764A">
              <w:rPr>
                <w:rFonts w:ascii="Open Sans" w:eastAsia="Times New Roman" w:hAnsi="Open Sans" w:cs="Open Sans"/>
                <w:sz w:val="24"/>
              </w:rPr>
              <w:br/>
              <w:t xml:space="preserve">Some disasters will render homes uninhabitable. To make sure residents can return to their homes, you </w:t>
            </w:r>
            <w:r w:rsidR="00854272" w:rsidRPr="00F6764A">
              <w:rPr>
                <w:rFonts w:ascii="Open Sans" w:eastAsia="Times New Roman" w:hAnsi="Open Sans" w:cs="Open Sans"/>
                <w:sz w:val="24"/>
              </w:rPr>
              <w:t>may need to</w:t>
            </w:r>
            <w:r w:rsidRPr="00F6764A">
              <w:rPr>
                <w:rFonts w:ascii="Open Sans" w:eastAsia="Times New Roman" w:hAnsi="Open Sans" w:cs="Open Sans"/>
                <w:sz w:val="24"/>
              </w:rPr>
              <w:t xml:space="preserve"> talk to local authorities and safety professionals. During this time, your </w:t>
            </w:r>
            <w:r w:rsidR="00854272" w:rsidRPr="00F6764A">
              <w:rPr>
                <w:rFonts w:ascii="Open Sans" w:eastAsia="Times New Roman" w:hAnsi="Open Sans" w:cs="Open Sans"/>
                <w:sz w:val="24"/>
              </w:rPr>
              <w:t xml:space="preserve">association </w:t>
            </w:r>
            <w:r w:rsidRPr="00F6764A">
              <w:rPr>
                <w:rFonts w:ascii="Open Sans" w:eastAsia="Times New Roman" w:hAnsi="Open Sans" w:cs="Open Sans"/>
                <w:sz w:val="24"/>
              </w:rPr>
              <w:t>will need to ask for</w:t>
            </w:r>
            <w:r w:rsidR="00854272" w:rsidRPr="00F6764A">
              <w:rPr>
                <w:rFonts w:ascii="Open Sans" w:eastAsia="Times New Roman" w:hAnsi="Open Sans" w:cs="Open Sans"/>
                <w:sz w:val="24"/>
              </w:rPr>
              <w:t xml:space="preserve"> </w:t>
            </w:r>
            <w:r w:rsidRPr="00F6764A">
              <w:rPr>
                <w:rFonts w:ascii="Open Sans" w:eastAsia="Times New Roman" w:hAnsi="Open Sans" w:cs="Open Sans"/>
                <w:sz w:val="24"/>
              </w:rPr>
              <w:t>residents’ cooperation and understanding</w:t>
            </w:r>
            <w:r w:rsidR="00854272" w:rsidRPr="00F6764A">
              <w:rPr>
                <w:rFonts w:ascii="Open Sans" w:eastAsia="Times New Roman" w:hAnsi="Open Sans" w:cs="Open Sans"/>
                <w:sz w:val="24"/>
              </w:rPr>
              <w:t xml:space="preserve"> as they may</w:t>
            </w:r>
            <w:r w:rsidRPr="00F6764A">
              <w:rPr>
                <w:rFonts w:ascii="Open Sans" w:eastAsia="Times New Roman" w:hAnsi="Open Sans" w:cs="Open Sans"/>
                <w:sz w:val="24"/>
              </w:rPr>
              <w:t xml:space="preserve"> not be able to immediately return to their homes due to safety concerns.</w:t>
            </w:r>
          </w:p>
          <w:p w14:paraId="6DFBE8A4" w14:textId="77777777" w:rsidR="00847EE8" w:rsidRDefault="00847EE8" w:rsidP="00847EE8">
            <w:pPr>
              <w:pStyle w:val="Subhead"/>
              <w:spacing w:line="320" w:lineRule="exact"/>
              <w:ind w:left="0"/>
              <w:rPr>
                <w:rFonts w:ascii="Open Sans" w:hAnsi="Open Sans" w:cs="Open Sans"/>
                <w:b/>
                <w:bCs w:val="0"/>
                <w:color w:val="1A95C3" w:themeColor="accent2" w:themeShade="80"/>
              </w:rPr>
            </w:pPr>
          </w:p>
          <w:p w14:paraId="72EEB117" w14:textId="6A05A1B8" w:rsidR="00AA059E" w:rsidRPr="00847EE8" w:rsidRDefault="00847EE8" w:rsidP="00847EE8">
            <w:pPr>
              <w:pStyle w:val="Subhead"/>
              <w:spacing w:line="320" w:lineRule="exact"/>
              <w:ind w:left="0"/>
              <w:jc w:val="center"/>
              <w:rPr>
                <w:rFonts w:ascii="Open Sans" w:hAnsi="Open Sans" w:cs="Open Sans"/>
                <w:b/>
                <w:bCs w:val="0"/>
                <w:color w:val="1A95C3" w:themeColor="accent2" w:themeShade="80"/>
              </w:rPr>
            </w:pPr>
            <w:r w:rsidRPr="00847EE8">
              <w:rPr>
                <w:rFonts w:ascii="Open Sans" w:hAnsi="Open Sans" w:cs="Open Sans"/>
                <w:b/>
                <w:bCs w:val="0"/>
                <w:color w:val="1A95C3" w:themeColor="accent2" w:themeShade="80"/>
              </w:rPr>
              <w:t xml:space="preserve">If </w:t>
            </w:r>
            <w:r>
              <w:rPr>
                <w:rFonts w:ascii="Open Sans" w:hAnsi="Open Sans" w:cs="Open Sans"/>
                <w:b/>
                <w:bCs w:val="0"/>
                <w:color w:val="1A95C3" w:themeColor="accent2" w:themeShade="80"/>
              </w:rPr>
              <w:t>you</w:t>
            </w:r>
            <w:r w:rsidRPr="00847EE8">
              <w:rPr>
                <w:rFonts w:ascii="Open Sans" w:hAnsi="Open Sans" w:cs="Open Sans"/>
                <w:b/>
                <w:bCs w:val="0"/>
                <w:color w:val="1A95C3" w:themeColor="accent2" w:themeShade="80"/>
              </w:rPr>
              <w:t xml:space="preserve"> would like individual assistance</w:t>
            </w:r>
            <w:r>
              <w:rPr>
                <w:rFonts w:ascii="Open Sans" w:hAnsi="Open Sans" w:cs="Open Sans"/>
                <w:b/>
                <w:bCs w:val="0"/>
                <w:color w:val="1A95C3" w:themeColor="accent2" w:themeShade="80"/>
              </w:rPr>
              <w:t xml:space="preserve"> in developing your Association’s Emergency Plan</w:t>
            </w:r>
            <w:r w:rsidRPr="00847EE8">
              <w:rPr>
                <w:rFonts w:ascii="Open Sans" w:hAnsi="Open Sans" w:cs="Open Sans"/>
                <w:b/>
                <w:bCs w:val="0"/>
                <w:color w:val="1A95C3" w:themeColor="accent2" w:themeShade="80"/>
              </w:rPr>
              <w:t xml:space="preserve"> from the Disaster Planning Committee</w:t>
            </w:r>
            <w:r>
              <w:rPr>
                <w:rFonts w:ascii="Open Sans" w:hAnsi="Open Sans" w:cs="Open Sans"/>
                <w:b/>
                <w:bCs w:val="0"/>
                <w:color w:val="1A95C3" w:themeColor="accent2" w:themeShade="80"/>
              </w:rPr>
              <w:t>,</w:t>
            </w:r>
            <w:r w:rsidRPr="00847EE8">
              <w:rPr>
                <w:rFonts w:ascii="Open Sans" w:hAnsi="Open Sans" w:cs="Open Sans"/>
                <w:b/>
                <w:bCs w:val="0"/>
                <w:color w:val="1A95C3" w:themeColor="accent2" w:themeShade="80"/>
              </w:rPr>
              <w:t xml:space="preserve"> please contact the Committee Chair, MaryAnn Meeker at </w:t>
            </w:r>
            <w:r w:rsidRPr="00847EE8">
              <w:rPr>
                <w:b/>
                <w:bCs w:val="0"/>
              </w:rPr>
              <w:t xml:space="preserve"> </w:t>
            </w:r>
            <w:hyperlink r:id="rId19" w:history="1">
              <w:r w:rsidRPr="00847EE8">
                <w:rPr>
                  <w:rStyle w:val="Hyperlink"/>
                  <w:rFonts w:ascii="Open Sans" w:hAnsi="Open Sans" w:cs="Open Sans"/>
                  <w:b/>
                  <w:bCs w:val="0"/>
                </w:rPr>
                <w:t>mmeeker3@tampabay.rr.com</w:t>
              </w:r>
            </w:hyperlink>
            <w:r w:rsidRPr="00847EE8">
              <w:rPr>
                <w:rFonts w:ascii="Open Sans" w:hAnsi="Open Sans" w:cs="Open Sans"/>
                <w:b/>
                <w:bCs w:val="0"/>
                <w:color w:val="1A95C3" w:themeColor="accent2" w:themeShade="80"/>
              </w:rPr>
              <w:t xml:space="preserve"> to schedule an appointment.</w:t>
            </w:r>
          </w:p>
        </w:tc>
        <w:tc>
          <w:tcPr>
            <w:tcW w:w="727" w:type="dxa"/>
          </w:tcPr>
          <w:p w14:paraId="4A0CB212" w14:textId="77777777" w:rsidR="00AA059E" w:rsidRPr="00875365" w:rsidRDefault="00AA059E" w:rsidP="00875365">
            <w:pPr>
              <w:shd w:val="clear" w:color="auto" w:fill="FFFFFF"/>
              <w:spacing w:before="100" w:beforeAutospacing="1" w:after="100" w:afterAutospacing="1" w:line="280" w:lineRule="exact"/>
              <w:ind w:left="360"/>
              <w:textAlignment w:val="baseline"/>
              <w:outlineLvl w:val="2"/>
              <w:rPr>
                <w:rFonts w:ascii="Open Sans" w:eastAsia="Times New Roman" w:hAnsi="Open Sans" w:cs="Open Sans"/>
                <w:b/>
                <w:bCs/>
                <w:caps/>
                <w:color w:val="1A95C3" w:themeColor="accent2" w:themeShade="80"/>
                <w:spacing w:val="15"/>
                <w:sz w:val="28"/>
                <w:szCs w:val="28"/>
              </w:rPr>
            </w:pPr>
          </w:p>
        </w:tc>
      </w:tr>
    </w:tbl>
    <w:p w14:paraId="469B4A48" w14:textId="2D794B81" w:rsidR="007F231A" w:rsidRDefault="00B7684C" w:rsidP="00B7684C">
      <w:pPr>
        <w:tabs>
          <w:tab w:val="left" w:pos="9650"/>
        </w:tabs>
      </w:pPr>
      <w:r>
        <w:tab/>
      </w:r>
    </w:p>
    <w:p w14:paraId="72F482C6" w14:textId="2F4B608F" w:rsidR="004D4F37" w:rsidRDefault="006D268C" w:rsidP="006D268C">
      <w:pPr>
        <w:tabs>
          <w:tab w:val="left" w:pos="9650"/>
        </w:tabs>
        <w:jc w:val="right"/>
      </w:pPr>
      <w:r>
        <w:rPr>
          <w:noProof/>
        </w:rPr>
        <w:drawing>
          <wp:inline distT="0" distB="0" distL="0" distR="0" wp14:anchorId="79C40970" wp14:editId="6D59F654">
            <wp:extent cx="296214" cy="296214"/>
            <wp:effectExtent l="0" t="0" r="8890" b="8890"/>
            <wp:docPr id="1459352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52430" name="Picture 1459352430"/>
                    <pic:cNvPicPr/>
                  </pic:nvPicPr>
                  <pic:blipFill>
                    <a:blip r:embed="rId20">
                      <a:extLst>
                        <a:ext uri="{28A0092B-C50C-407E-A947-70E740481C1C}">
                          <a14:useLocalDpi xmlns:a14="http://schemas.microsoft.com/office/drawing/2010/main" val="0"/>
                        </a:ext>
                      </a:extLst>
                    </a:blip>
                    <a:stretch>
                      <a:fillRect/>
                    </a:stretch>
                  </pic:blipFill>
                  <pic:spPr>
                    <a:xfrm>
                      <a:off x="0" y="0"/>
                      <a:ext cx="297798" cy="297798"/>
                    </a:xfrm>
                    <a:prstGeom prst="rect">
                      <a:avLst/>
                    </a:prstGeom>
                  </pic:spPr>
                </pic:pic>
              </a:graphicData>
            </a:graphic>
          </wp:inline>
        </w:drawing>
      </w:r>
    </w:p>
    <w:tbl>
      <w:tblPr>
        <w:tblpPr w:leftFromText="180" w:rightFromText="180" w:vertAnchor="text" w:horzAnchor="margin" w:tblpY="-9"/>
        <w:tblW w:w="11520" w:type="dxa"/>
        <w:tblLayout w:type="fixed"/>
        <w:tblCellMar>
          <w:left w:w="0" w:type="dxa"/>
          <w:right w:w="0" w:type="dxa"/>
        </w:tblCellMar>
        <w:tblLook w:val="0600" w:firstRow="0" w:lastRow="0" w:firstColumn="0" w:lastColumn="0" w:noHBand="1" w:noVBand="1"/>
      </w:tblPr>
      <w:tblGrid>
        <w:gridCol w:w="8626"/>
        <w:gridCol w:w="2167"/>
        <w:gridCol w:w="727"/>
      </w:tblGrid>
      <w:tr w:rsidR="007F231A" w:rsidRPr="00BE5602" w14:paraId="1DC17DFD" w14:textId="77777777" w:rsidTr="00274041">
        <w:trPr>
          <w:trHeight w:val="1889"/>
        </w:trPr>
        <w:tc>
          <w:tcPr>
            <w:tcW w:w="8626" w:type="dxa"/>
          </w:tcPr>
          <w:p w14:paraId="107F0194" w14:textId="1EBF5AF9" w:rsidR="007F231A" w:rsidRPr="00831F6E" w:rsidRDefault="007F231A" w:rsidP="00274041">
            <w:pPr>
              <w:pStyle w:val="Heading1"/>
            </w:pPr>
            <w:r>
              <w:lastRenderedPageBreak/>
              <w:t>board emergency powers</w:t>
            </w:r>
          </w:p>
        </w:tc>
        <w:tc>
          <w:tcPr>
            <w:tcW w:w="2894" w:type="dxa"/>
            <w:gridSpan w:val="2"/>
          </w:tcPr>
          <w:p w14:paraId="736C5338" w14:textId="77777777" w:rsidR="007F231A" w:rsidRPr="00BE5602" w:rsidRDefault="007F231A" w:rsidP="00274041">
            <w:pPr>
              <w:spacing w:line="240" w:lineRule="auto"/>
              <w:rPr>
                <w:szCs w:val="20"/>
                <w:lang w:bidi="en-US"/>
              </w:rPr>
            </w:pPr>
            <w:r>
              <w:rPr>
                <w:noProof/>
                <w:szCs w:val="20"/>
                <w:lang w:val="en-AU" w:eastAsia="en-AU"/>
              </w:rPr>
              <w:drawing>
                <wp:anchor distT="0" distB="0" distL="114300" distR="114300" simplePos="0" relativeHeight="251666432" behindDoc="1" locked="1" layoutInCell="1" allowOverlap="1" wp14:anchorId="538ECE3B" wp14:editId="288A839A">
                  <wp:simplePos x="5930900" y="406400"/>
                  <wp:positionH relativeFrom="margin">
                    <wp:align>left</wp:align>
                  </wp:positionH>
                  <wp:positionV relativeFrom="margin">
                    <wp:align>bottom</wp:align>
                  </wp:positionV>
                  <wp:extent cx="1839600" cy="1144800"/>
                  <wp:effectExtent l="0" t="0" r="8255" b="0"/>
                  <wp:wrapNone/>
                  <wp:docPr id="6167323" name="Picture 6167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39600" cy="1144800"/>
                          </a:xfrm>
                          <a:prstGeom prst="rect">
                            <a:avLst/>
                          </a:prstGeom>
                        </pic:spPr>
                      </pic:pic>
                    </a:graphicData>
                  </a:graphic>
                  <wp14:sizeRelH relativeFrom="margin">
                    <wp14:pctWidth>0</wp14:pctWidth>
                  </wp14:sizeRelH>
                  <wp14:sizeRelV relativeFrom="margin">
                    <wp14:pctHeight>0</wp14:pctHeight>
                  </wp14:sizeRelV>
                </wp:anchor>
              </w:drawing>
            </w:r>
          </w:p>
        </w:tc>
      </w:tr>
      <w:tr w:rsidR="007F231A" w14:paraId="3A11AFB7" w14:textId="77777777" w:rsidTr="00274041">
        <w:trPr>
          <w:trHeight w:val="5806"/>
        </w:trPr>
        <w:tc>
          <w:tcPr>
            <w:tcW w:w="10793" w:type="dxa"/>
            <w:gridSpan w:val="2"/>
          </w:tcPr>
          <w:p w14:paraId="230B0317" w14:textId="616C105E" w:rsidR="007F231A" w:rsidRPr="0015486D" w:rsidRDefault="007F231A" w:rsidP="007F231A">
            <w:pPr>
              <w:shd w:val="clear" w:color="auto" w:fill="FFFFFF"/>
              <w:spacing w:before="300" w:after="150" w:line="280" w:lineRule="atLeast"/>
              <w:outlineLvl w:val="1"/>
              <w:rPr>
                <w:rFonts w:ascii="Open Sans" w:eastAsia="Times New Roman" w:hAnsi="Open Sans" w:cs="Open Sans"/>
                <w:color w:val="1A95C3" w:themeColor="accent2" w:themeShade="80"/>
                <w:spacing w:val="3"/>
                <w:sz w:val="28"/>
                <w:szCs w:val="28"/>
              </w:rPr>
            </w:pPr>
            <w:r w:rsidRPr="0015486D">
              <w:rPr>
                <w:rFonts w:ascii="Open Sans" w:eastAsia="Times New Roman" w:hAnsi="Open Sans" w:cs="Open Sans"/>
                <w:b/>
                <w:bCs/>
                <w:color w:val="1A95C3" w:themeColor="accent2" w:themeShade="80"/>
                <w:spacing w:val="3"/>
                <w:sz w:val="28"/>
                <w:szCs w:val="28"/>
              </w:rPr>
              <w:t>DID YOU KNOW?</w:t>
            </w:r>
          </w:p>
          <w:p w14:paraId="2C894D15" w14:textId="32CE5472" w:rsidR="007F231A" w:rsidRPr="0015486D" w:rsidRDefault="007F231A" w:rsidP="007F231A">
            <w:pPr>
              <w:spacing w:line="280" w:lineRule="atLeast"/>
              <w:rPr>
                <w:rFonts w:ascii="Open Sans" w:hAnsi="Open Sans" w:cs="Open Sans"/>
                <w:color w:val="362F36"/>
                <w:sz w:val="24"/>
                <w:shd w:val="clear" w:color="auto" w:fill="FFFFFF"/>
              </w:rPr>
            </w:pPr>
            <w:r w:rsidRPr="0015486D">
              <w:rPr>
                <w:rFonts w:ascii="Open Sans" w:hAnsi="Open Sans" w:cs="Open Sans"/>
                <w:color w:val="362F36"/>
                <w:sz w:val="24"/>
                <w:shd w:val="clear" w:color="auto" w:fill="FFFFFF"/>
              </w:rPr>
              <w:t xml:space="preserve">Certain emergency situations may call for a rapid response and thorough preparation from the HOA or COA in order to safeguard the wellbeing of the community. To this end, an Association’s ordinary powers can sometimes be expanded during times of emergency. These expanded powers are typically referred to as </w:t>
            </w:r>
            <w:r w:rsidRPr="0015486D">
              <w:rPr>
                <w:rFonts w:ascii="Open Sans" w:hAnsi="Open Sans" w:cs="Open Sans"/>
                <w:b/>
                <w:bCs/>
                <w:color w:val="1A95C3" w:themeColor="accent2" w:themeShade="80"/>
                <w:sz w:val="24"/>
                <w:shd w:val="clear" w:color="auto" w:fill="FFFFFF"/>
              </w:rPr>
              <w:t>“emergency powers,”</w:t>
            </w:r>
            <w:r w:rsidRPr="0015486D">
              <w:rPr>
                <w:rFonts w:ascii="Open Sans" w:hAnsi="Open Sans" w:cs="Open Sans"/>
                <w:color w:val="362F36"/>
                <w:sz w:val="24"/>
                <w:shd w:val="clear" w:color="auto" w:fill="FFFFFF"/>
              </w:rPr>
              <w:t xml:space="preserve"> and can serve as a key source of guidance and leadership during crises.</w:t>
            </w:r>
            <w:r w:rsidRPr="0015486D">
              <w:rPr>
                <w:rFonts w:ascii="Open Sans" w:hAnsi="Open Sans" w:cs="Open Sans"/>
                <w:color w:val="362F36"/>
                <w:sz w:val="24"/>
                <w:shd w:val="clear" w:color="auto" w:fill="FFFFFF"/>
              </w:rPr>
              <w:br/>
            </w:r>
          </w:p>
          <w:p w14:paraId="2A5EDD45" w14:textId="308A63F8" w:rsidR="007F231A" w:rsidRPr="0015486D" w:rsidRDefault="007F231A" w:rsidP="007F231A">
            <w:pPr>
              <w:spacing w:line="280" w:lineRule="atLeast"/>
              <w:rPr>
                <w:rFonts w:ascii="Open Sans" w:hAnsi="Open Sans" w:cs="Open Sans"/>
                <w:color w:val="362F36"/>
                <w:sz w:val="24"/>
                <w:shd w:val="clear" w:color="auto" w:fill="FFFFFF"/>
              </w:rPr>
            </w:pPr>
            <w:r w:rsidRPr="0015486D">
              <w:rPr>
                <w:rStyle w:val="Strong"/>
                <w:rFonts w:ascii="Open Sans" w:hAnsi="Open Sans" w:cs="Open Sans"/>
                <w:color w:val="1A95C3" w:themeColor="accent2" w:themeShade="80"/>
                <w:sz w:val="24"/>
                <w:bdr w:val="none" w:sz="0" w:space="0" w:color="auto" w:frame="1"/>
                <w:shd w:val="clear" w:color="auto" w:fill="FFFFFF"/>
              </w:rPr>
              <w:t>The authority of HOAs and COAs to enforce their rules and regulations is rooted in statutory authority. </w:t>
            </w:r>
            <w:hyperlink r:id="rId21" w:history="1">
              <w:r w:rsidRPr="0015486D">
                <w:rPr>
                  <w:rStyle w:val="Hyperlink"/>
                  <w:rFonts w:ascii="Open Sans" w:hAnsi="Open Sans" w:cs="Open Sans"/>
                  <w:color w:val="auto"/>
                  <w:sz w:val="24"/>
                  <w:bdr w:val="none" w:sz="0" w:space="0" w:color="auto" w:frame="1"/>
                  <w:shd w:val="clear" w:color="auto" w:fill="FFFFFF"/>
                </w:rPr>
                <w:t>Chapter 720 of the Florida Statutes</w:t>
              </w:r>
            </w:hyperlink>
            <w:r w:rsidRPr="0015486D">
              <w:rPr>
                <w:rFonts w:ascii="Open Sans" w:hAnsi="Open Sans" w:cs="Open Sans"/>
                <w:sz w:val="24"/>
                <w:shd w:val="clear" w:color="auto" w:fill="FFFFFF"/>
              </w:rPr>
              <w:t> empowers and controls the ability of HOAs to enforce their rules in Florida, whereas </w:t>
            </w:r>
            <w:hyperlink r:id="rId22" w:history="1">
              <w:r w:rsidRPr="0015486D">
                <w:rPr>
                  <w:rStyle w:val="Hyperlink"/>
                  <w:rFonts w:ascii="Open Sans" w:hAnsi="Open Sans" w:cs="Open Sans"/>
                  <w:color w:val="auto"/>
                  <w:sz w:val="24"/>
                  <w:bdr w:val="none" w:sz="0" w:space="0" w:color="auto" w:frame="1"/>
                  <w:shd w:val="clear" w:color="auto" w:fill="FFFFFF"/>
                </w:rPr>
                <w:t>Chapter 718 of the Florida Statutes</w:t>
              </w:r>
            </w:hyperlink>
            <w:r w:rsidRPr="0015486D">
              <w:rPr>
                <w:rFonts w:ascii="Open Sans" w:hAnsi="Open Sans" w:cs="Open Sans"/>
                <w:sz w:val="24"/>
                <w:shd w:val="clear" w:color="auto" w:fill="FFFFFF"/>
              </w:rPr>
              <w:t> empowers and controls the ability of COAs to enforce their rules in Florida. In regard to the issue of emergency powers for HOAs and COAs, </w:t>
            </w:r>
            <w:hyperlink r:id="rId23" w:history="1">
              <w:r w:rsidRPr="0015486D">
                <w:rPr>
                  <w:rStyle w:val="Hyperlink"/>
                  <w:rFonts w:ascii="Open Sans" w:hAnsi="Open Sans" w:cs="Open Sans"/>
                  <w:color w:val="auto"/>
                  <w:sz w:val="24"/>
                  <w:bdr w:val="none" w:sz="0" w:space="0" w:color="auto" w:frame="1"/>
                  <w:shd w:val="clear" w:color="auto" w:fill="FFFFFF"/>
                </w:rPr>
                <w:t>Florida Statute 720.316</w:t>
              </w:r>
            </w:hyperlink>
            <w:r w:rsidRPr="0015486D">
              <w:rPr>
                <w:rFonts w:ascii="Open Sans" w:hAnsi="Open Sans" w:cs="Open Sans"/>
                <w:sz w:val="24"/>
                <w:shd w:val="clear" w:color="auto" w:fill="FFFFFF"/>
              </w:rPr>
              <w:t> provides guidance as to HOAs, while </w:t>
            </w:r>
            <w:hyperlink r:id="rId24" w:history="1">
              <w:r w:rsidRPr="0015486D">
                <w:rPr>
                  <w:rStyle w:val="Hyperlink"/>
                  <w:rFonts w:ascii="Open Sans" w:hAnsi="Open Sans" w:cs="Open Sans"/>
                  <w:color w:val="auto"/>
                  <w:sz w:val="24"/>
                  <w:bdr w:val="none" w:sz="0" w:space="0" w:color="auto" w:frame="1"/>
                  <w:shd w:val="clear" w:color="auto" w:fill="FFFFFF"/>
                </w:rPr>
                <w:t>Florida Statute 718.1265</w:t>
              </w:r>
            </w:hyperlink>
            <w:r w:rsidRPr="0015486D">
              <w:rPr>
                <w:rFonts w:ascii="Open Sans" w:hAnsi="Open Sans" w:cs="Open Sans"/>
                <w:sz w:val="24"/>
                <w:shd w:val="clear" w:color="auto" w:fill="FFFFFF"/>
              </w:rPr>
              <w:t> sheds light on powers for COAs.</w:t>
            </w:r>
            <w:r w:rsidRPr="0015486D">
              <w:rPr>
                <w:rFonts w:ascii="Open Sans" w:hAnsi="Open Sans" w:cs="Open Sans"/>
                <w:sz w:val="24"/>
                <w:shd w:val="clear" w:color="auto" w:fill="FFFFFF"/>
              </w:rPr>
              <w:br/>
            </w:r>
          </w:p>
          <w:p w14:paraId="145B7437" w14:textId="77777777" w:rsidR="007F231A" w:rsidRPr="0015486D" w:rsidRDefault="007F231A" w:rsidP="007F231A">
            <w:pPr>
              <w:pStyle w:val="NormalWeb"/>
              <w:shd w:val="clear" w:color="auto" w:fill="FFFFFF"/>
              <w:spacing w:line="280" w:lineRule="atLeast"/>
              <w:textAlignment w:val="baseline"/>
              <w:rPr>
                <w:rFonts w:ascii="Open Sans" w:hAnsi="Open Sans" w:cs="Open Sans"/>
                <w:color w:val="1A95C3" w:themeColor="accent2" w:themeShade="80"/>
              </w:rPr>
            </w:pPr>
            <w:r w:rsidRPr="0015486D">
              <w:rPr>
                <w:rStyle w:val="Strong"/>
                <w:rFonts w:ascii="Open Sans" w:hAnsi="Open Sans" w:cs="Open Sans"/>
                <w:color w:val="1A95C3" w:themeColor="accent2" w:themeShade="80"/>
                <w:bdr w:val="none" w:sz="0" w:space="0" w:color="auto" w:frame="1"/>
              </w:rPr>
              <w:t>As to emergency powers for COAs, </w:t>
            </w:r>
            <w:hyperlink r:id="rId25" w:history="1">
              <w:r w:rsidRPr="0015486D">
                <w:rPr>
                  <w:rStyle w:val="Strong"/>
                  <w:rFonts w:ascii="Open Sans" w:hAnsi="Open Sans" w:cs="Open Sans"/>
                  <w:color w:val="1A95C3" w:themeColor="accent2" w:themeShade="80"/>
                  <w:bdr w:val="none" w:sz="0" w:space="0" w:color="auto" w:frame="1"/>
                </w:rPr>
                <w:t>Florida Statute 718.1265</w:t>
              </w:r>
            </w:hyperlink>
            <w:r w:rsidRPr="0015486D">
              <w:rPr>
                <w:rStyle w:val="Strong"/>
                <w:rFonts w:ascii="Open Sans" w:hAnsi="Open Sans" w:cs="Open Sans"/>
                <w:color w:val="1A95C3" w:themeColor="accent2" w:themeShade="80"/>
                <w:bdr w:val="none" w:sz="0" w:space="0" w:color="auto" w:frame="1"/>
              </w:rPr>
              <w:t> states, in summary:</w:t>
            </w:r>
          </w:p>
          <w:p w14:paraId="138614C9" w14:textId="77777777" w:rsidR="007F231A" w:rsidRPr="0015486D" w:rsidRDefault="007F231A" w:rsidP="007F231A">
            <w:pPr>
              <w:pStyle w:val="NormalWeb"/>
              <w:shd w:val="clear" w:color="auto" w:fill="FFFFFF"/>
              <w:spacing w:line="280" w:lineRule="atLeast"/>
              <w:textAlignment w:val="baseline"/>
              <w:rPr>
                <w:rFonts w:ascii="Open Sans" w:hAnsi="Open Sans" w:cs="Open Sans"/>
                <w:color w:val="362F36"/>
              </w:rPr>
            </w:pPr>
            <w:r w:rsidRPr="0015486D">
              <w:rPr>
                <w:rFonts w:ascii="Open Sans" w:hAnsi="Open Sans" w:cs="Open Sans"/>
                <w:color w:val="362F36"/>
              </w:rPr>
              <w:t>To the extent allowed by law, unless specifically prohibited by the declaration of condominium, the articles, or the bylaws of an association, and consistent with s.</w:t>
            </w:r>
            <w:r w:rsidRPr="0015486D">
              <w:rPr>
                <w:rFonts w:ascii="Open Sans" w:hAnsi="Open Sans" w:cs="Open Sans"/>
                <w:color w:val="A50021"/>
              </w:rPr>
              <w:t> </w:t>
            </w:r>
            <w:hyperlink r:id="rId26" w:history="1">
              <w:r w:rsidRPr="0015486D">
                <w:rPr>
                  <w:rStyle w:val="Hyperlink"/>
                  <w:rFonts w:ascii="Open Sans" w:hAnsi="Open Sans" w:cs="Open Sans"/>
                  <w:color w:val="auto"/>
                  <w:bdr w:val="none" w:sz="0" w:space="0" w:color="auto" w:frame="1"/>
                </w:rPr>
                <w:t>617.0830</w:t>
              </w:r>
            </w:hyperlink>
            <w:r w:rsidRPr="0015486D">
              <w:rPr>
                <w:rFonts w:ascii="Open Sans" w:hAnsi="Open Sans" w:cs="Open Sans"/>
              </w:rPr>
              <w:t>, the board of administration, in response to damage or injury caused by or anticipated in connection with an emergency, as defined in s. </w:t>
            </w:r>
            <w:hyperlink r:id="rId27" w:history="1">
              <w:r w:rsidRPr="0015486D">
                <w:rPr>
                  <w:rStyle w:val="Hyperlink"/>
                  <w:rFonts w:ascii="Open Sans" w:hAnsi="Open Sans" w:cs="Open Sans"/>
                  <w:color w:val="auto"/>
                  <w:bdr w:val="none" w:sz="0" w:space="0" w:color="auto" w:frame="1"/>
                </w:rPr>
                <w:t>252.34</w:t>
              </w:r>
            </w:hyperlink>
            <w:r w:rsidRPr="0015486D">
              <w:rPr>
                <w:rFonts w:ascii="Open Sans" w:hAnsi="Open Sans" w:cs="Open Sans"/>
              </w:rPr>
              <w:t>(4), for which </w:t>
            </w:r>
            <w:r w:rsidRPr="0015486D">
              <w:rPr>
                <w:rStyle w:val="Strong"/>
                <w:rFonts w:ascii="Open Sans" w:hAnsi="Open Sans" w:cs="Open Sans"/>
                <w:b w:val="0"/>
                <w:bCs w:val="0"/>
                <w:bdr w:val="none" w:sz="0" w:space="0" w:color="auto" w:frame="1"/>
              </w:rPr>
              <w:t>a state of emergency is declared</w:t>
            </w:r>
            <w:r w:rsidRPr="0015486D">
              <w:rPr>
                <w:rFonts w:ascii="Open Sans" w:hAnsi="Open Sans" w:cs="Open Sans"/>
                <w:b/>
                <w:bCs/>
              </w:rPr>
              <w:t> </w:t>
            </w:r>
            <w:r w:rsidRPr="0015486D">
              <w:rPr>
                <w:rStyle w:val="Strong"/>
                <w:rFonts w:ascii="Open Sans" w:hAnsi="Open Sans" w:cs="Open Sans"/>
                <w:b w:val="0"/>
                <w:bCs w:val="0"/>
                <w:bdr w:val="none" w:sz="0" w:space="0" w:color="auto" w:frame="1"/>
              </w:rPr>
              <w:t>pursuant to s. </w:t>
            </w:r>
            <w:hyperlink r:id="rId28" w:history="1">
              <w:r w:rsidRPr="0015486D">
                <w:rPr>
                  <w:rStyle w:val="Strong"/>
                  <w:rFonts w:ascii="Open Sans" w:hAnsi="Open Sans" w:cs="Open Sans"/>
                  <w:b w:val="0"/>
                  <w:bCs w:val="0"/>
                  <w:bdr w:val="none" w:sz="0" w:space="0" w:color="auto" w:frame="1"/>
                </w:rPr>
                <w:t>252.36</w:t>
              </w:r>
            </w:hyperlink>
            <w:r w:rsidRPr="0015486D">
              <w:rPr>
                <w:rStyle w:val="Strong"/>
                <w:rFonts w:ascii="Open Sans" w:hAnsi="Open Sans" w:cs="Open Sans"/>
                <w:b w:val="0"/>
                <w:bCs w:val="0"/>
                <w:bdr w:val="none" w:sz="0" w:space="0" w:color="auto" w:frame="1"/>
              </w:rPr>
              <w:t> in the locale in which the condominium is located</w:t>
            </w:r>
            <w:r w:rsidRPr="0015486D">
              <w:rPr>
                <w:rFonts w:ascii="Open Sans" w:hAnsi="Open Sans" w:cs="Open Sans"/>
              </w:rPr>
              <w:t>,</w:t>
            </w:r>
            <w:r w:rsidRPr="0015486D">
              <w:rPr>
                <w:rFonts w:ascii="Open Sans" w:hAnsi="Open Sans" w:cs="Open Sans"/>
                <w:b/>
                <w:bCs/>
              </w:rPr>
              <w:t xml:space="preserve"> </w:t>
            </w:r>
            <w:r w:rsidRPr="0015486D">
              <w:rPr>
                <w:rFonts w:ascii="Open Sans" w:hAnsi="Open Sans" w:cs="Open Sans"/>
                <w:color w:val="362F36"/>
              </w:rPr>
              <w:t>may exercise the following powers:</w:t>
            </w:r>
            <w:r w:rsidRPr="0015486D">
              <w:rPr>
                <w:rFonts w:ascii="Open Sans" w:hAnsi="Open Sans" w:cs="Open Sans"/>
                <w:color w:val="362F36"/>
              </w:rPr>
              <w:br/>
            </w:r>
          </w:p>
          <w:sdt>
            <w:sdtPr>
              <w:rPr>
                <w:rFonts w:ascii="Open Sans" w:eastAsia="Franklin Gothic Book" w:hAnsi="Open Sans" w:cs="Open Sans"/>
                <w:bCs/>
                <w:color w:val="4354A2" w:themeColor="accent1"/>
                <w:sz w:val="32"/>
                <w:szCs w:val="22"/>
                <w:lang w:bidi="en-US"/>
              </w:rPr>
              <w:id w:val="-1661304056"/>
              <w:placeholder>
                <w:docPart w:val="0FB2A6C45F8D4C8CACC45E7499ECF852"/>
              </w:placeholder>
              <w15:appearance w15:val="hidden"/>
            </w:sdtPr>
            <w:sdtEndPr/>
            <w:sdtContent>
              <w:p w14:paraId="41C99517" w14:textId="2CF46412" w:rsidR="007F231A" w:rsidRPr="0015486D" w:rsidRDefault="007F231A" w:rsidP="007F231A">
                <w:pPr>
                  <w:pStyle w:val="NormalWeb"/>
                  <w:numPr>
                    <w:ilvl w:val="0"/>
                    <w:numId w:val="6"/>
                  </w:numPr>
                  <w:shd w:val="clear" w:color="auto" w:fill="FFFFFF"/>
                  <w:spacing w:line="280" w:lineRule="atLeast"/>
                  <w:textAlignment w:val="baseline"/>
                  <w:rPr>
                    <w:rFonts w:ascii="Open Sans" w:hAnsi="Open Sans" w:cs="Open Sans"/>
                    <w:color w:val="362F36"/>
                  </w:rPr>
                </w:pPr>
                <w:r w:rsidRPr="0015486D">
                  <w:rPr>
                    <w:rFonts w:ascii="Open Sans" w:hAnsi="Open Sans" w:cs="Open Sans"/>
                    <w:color w:val="362F36"/>
                  </w:rPr>
                  <w:t>Conduct board meetings, committee meetings, elections, and membership meetings, in whole or in part, by telephone, real-time videoconferencing, or similar real-time electronic or video communication with notice given as is practicable.</w:t>
                </w:r>
              </w:p>
              <w:p w14:paraId="6D697D87" w14:textId="77777777" w:rsidR="007F231A" w:rsidRPr="0015486D" w:rsidRDefault="007F231A" w:rsidP="007F231A">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Cancel and reschedule any association meeting.</w:t>
                </w:r>
              </w:p>
              <w:p w14:paraId="03018CA6" w14:textId="7CF3ED5D" w:rsidR="007F231A" w:rsidRPr="0015486D" w:rsidRDefault="007F231A" w:rsidP="007F231A">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 xml:space="preserve">Name assistant officers </w:t>
                </w:r>
                <w:r w:rsidR="00506D65" w:rsidRPr="0015486D">
                  <w:rPr>
                    <w:rFonts w:ascii="Open Sans" w:hAnsi="Open Sans" w:cs="Open Sans"/>
                    <w:color w:val="362F36"/>
                  </w:rPr>
                  <w:t>(</w:t>
                </w:r>
                <w:r w:rsidRPr="0015486D">
                  <w:rPr>
                    <w:rFonts w:ascii="Open Sans" w:hAnsi="Open Sans" w:cs="Open Sans"/>
                    <w:color w:val="362F36"/>
                  </w:rPr>
                  <w:t>persons who are not directors</w:t>
                </w:r>
                <w:r w:rsidR="00506D65" w:rsidRPr="0015486D">
                  <w:rPr>
                    <w:rFonts w:ascii="Open Sans" w:hAnsi="Open Sans" w:cs="Open Sans"/>
                    <w:color w:val="362F36"/>
                  </w:rPr>
                  <w:t xml:space="preserve">) </w:t>
                </w:r>
                <w:r w:rsidR="000827FD" w:rsidRPr="0015486D">
                  <w:rPr>
                    <w:rFonts w:ascii="Open Sans" w:hAnsi="Open Sans" w:cs="Open Sans"/>
                    <w:color w:val="362F36"/>
                  </w:rPr>
                  <w:t>that</w:t>
                </w:r>
                <w:r w:rsidR="00506D65" w:rsidRPr="0015486D">
                  <w:rPr>
                    <w:rFonts w:ascii="Open Sans" w:hAnsi="Open Sans" w:cs="Open Sans"/>
                    <w:color w:val="362F36"/>
                  </w:rPr>
                  <w:t xml:space="preserve"> can act as a</w:t>
                </w:r>
                <w:r w:rsidR="000827FD" w:rsidRPr="0015486D">
                  <w:rPr>
                    <w:rFonts w:ascii="Open Sans" w:hAnsi="Open Sans" w:cs="Open Sans"/>
                    <w:color w:val="362F36"/>
                  </w:rPr>
                  <w:t>n executive officer as a fill in to assist in the absence or unavailability of an officer</w:t>
                </w:r>
                <w:r w:rsidRPr="0015486D">
                  <w:rPr>
                    <w:rFonts w:ascii="Open Sans" w:hAnsi="Open Sans" w:cs="Open Sans"/>
                    <w:color w:val="362F36"/>
                  </w:rPr>
                  <w:t>.</w:t>
                </w:r>
              </w:p>
              <w:p w14:paraId="6B9E8E06" w14:textId="453018DA" w:rsidR="00754E70" w:rsidRPr="00754E70" w:rsidRDefault="007F231A" w:rsidP="00754E70">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Relocate the association’s principal office or designate alternative principal offices.</w:t>
                </w:r>
              </w:p>
              <w:p w14:paraId="256E4659" w14:textId="77777777" w:rsidR="00036B3C" w:rsidRDefault="007F231A" w:rsidP="00036B3C">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Enter into agreements with local counties and municipalities to assist counties and municipalities with debris removal.</w:t>
                </w:r>
              </w:p>
              <w:p w14:paraId="5A4DD9F2" w14:textId="4C4E4F47" w:rsidR="00036B3C" w:rsidRDefault="00036B3C" w:rsidP="00036B3C">
                <w:pPr>
                  <w:pStyle w:val="NormalWeb"/>
                  <w:shd w:val="clear" w:color="auto" w:fill="FFFFFF"/>
                  <w:spacing w:before="204" w:after="204" w:line="280" w:lineRule="atLeast"/>
                  <w:ind w:left="720"/>
                  <w:jc w:val="right"/>
                  <w:textAlignment w:val="baseline"/>
                  <w:rPr>
                    <w:rFonts w:ascii="Open Sans" w:hAnsi="Open Sans" w:cs="Open Sans"/>
                    <w:color w:val="362F36"/>
                  </w:rPr>
                </w:pPr>
              </w:p>
              <w:p w14:paraId="70239B4F" w14:textId="4A0DF46A" w:rsidR="00036B3C" w:rsidRDefault="005750E0" w:rsidP="005750E0">
                <w:pPr>
                  <w:pStyle w:val="NormalWeb"/>
                  <w:shd w:val="clear" w:color="auto" w:fill="FFFFFF"/>
                  <w:spacing w:before="204" w:after="204" w:line="280" w:lineRule="atLeast"/>
                  <w:ind w:left="720"/>
                  <w:jc w:val="right"/>
                  <w:textAlignment w:val="baseline"/>
                  <w:rPr>
                    <w:rFonts w:ascii="Open Sans" w:hAnsi="Open Sans" w:cs="Open Sans"/>
                    <w:color w:val="362F36"/>
                  </w:rPr>
                </w:pPr>
                <w:r>
                  <w:rPr>
                    <w:rFonts w:ascii="Open Sans" w:hAnsi="Open Sans" w:cs="Open Sans"/>
                    <w:noProof/>
                    <w:color w:val="362F36"/>
                  </w:rPr>
                  <w:drawing>
                    <wp:inline distT="0" distB="0" distL="0" distR="0" wp14:anchorId="14666E5D" wp14:editId="38A48FD2">
                      <wp:extent cx="257608" cy="269875"/>
                      <wp:effectExtent l="0" t="0" r="9525" b="0"/>
                      <wp:docPr id="201699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9380" name="Picture 201699380"/>
                              <pic:cNvPicPr/>
                            </pic:nvPicPr>
                            <pic:blipFill>
                              <a:blip r:embed="rId29">
                                <a:extLst>
                                  <a:ext uri="{28A0092B-C50C-407E-A947-70E740481C1C}">
                                    <a14:useLocalDpi xmlns:a14="http://schemas.microsoft.com/office/drawing/2010/main" val="0"/>
                                  </a:ext>
                                </a:extLst>
                              </a:blip>
                              <a:stretch>
                                <a:fillRect/>
                              </a:stretch>
                            </pic:blipFill>
                            <pic:spPr>
                              <a:xfrm>
                                <a:off x="0" y="0"/>
                                <a:ext cx="270230" cy="283098"/>
                              </a:xfrm>
                              <a:prstGeom prst="rect">
                                <a:avLst/>
                              </a:prstGeom>
                            </pic:spPr>
                          </pic:pic>
                        </a:graphicData>
                      </a:graphic>
                    </wp:inline>
                  </w:drawing>
                </w:r>
              </w:p>
              <w:p w14:paraId="1AE47D1E" w14:textId="77777777" w:rsidR="00036B3C" w:rsidRDefault="00036B3C" w:rsidP="00036B3C">
                <w:pPr>
                  <w:pStyle w:val="NormalWeb"/>
                  <w:shd w:val="clear" w:color="auto" w:fill="FFFFFF"/>
                  <w:spacing w:before="204" w:after="204" w:line="280" w:lineRule="atLeast"/>
                  <w:ind w:left="720"/>
                  <w:textAlignment w:val="baseline"/>
                  <w:rPr>
                    <w:rFonts w:ascii="Open Sans" w:hAnsi="Open Sans" w:cs="Open Sans"/>
                    <w:color w:val="362F36"/>
                  </w:rPr>
                </w:pPr>
              </w:p>
              <w:p w14:paraId="728D1009" w14:textId="210A156B" w:rsidR="007F231A" w:rsidRPr="00036B3C" w:rsidRDefault="007F231A" w:rsidP="00036B3C">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036B3C">
                  <w:rPr>
                    <w:rFonts w:ascii="Open Sans" w:hAnsi="Open Sans" w:cs="Open Sans"/>
                    <w:color w:val="362F36"/>
                  </w:rPr>
                  <w:lastRenderedPageBreak/>
                  <w:t>Implement a disaster plan or an emergency plan before, during, or following the event for which a state of emergency is declared which may include, but is not limited to, shutting down or off elevators; electricity; water, sewer, or security systems; or air conditioners.</w:t>
                </w:r>
              </w:p>
              <w:p w14:paraId="28AD1624" w14:textId="77777777" w:rsidR="007F231A" w:rsidRPr="0015486D" w:rsidRDefault="007F231A" w:rsidP="007F231A">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Based upon advice of emergency management officials or public health officials, or upon the advice of licensed professionals retained by or otherwise available to the board, determine any portion of the condominium property or association property unavailable for entry or occupancy by unit owners, family members, tenants, guests, agents, or invitees to protect the health, safety, or welfare of such persons.</w:t>
                </w:r>
              </w:p>
              <w:p w14:paraId="13373A13" w14:textId="77777777" w:rsidR="007F231A" w:rsidRPr="0015486D" w:rsidRDefault="007F231A" w:rsidP="007F231A">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Require the evacuation of the condominium property in the event of a mandatory evacuation order in the locale in which the condominium is located.</w:t>
                </w:r>
              </w:p>
              <w:p w14:paraId="48BB99F5" w14:textId="77777777" w:rsidR="007F231A" w:rsidRPr="0015486D" w:rsidRDefault="007F231A" w:rsidP="007F231A">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Based upon advice of emergency management officials or public health officials, or upon the advice of licensed professionals retained by or otherwise available to the board, determine whether the condominium property, association property, or any portion thereof can be safely inhabited, accessed, or occupied.</w:t>
                </w:r>
              </w:p>
              <w:p w14:paraId="600E288A" w14:textId="77777777" w:rsidR="007F231A" w:rsidRPr="0015486D" w:rsidRDefault="007F231A" w:rsidP="007F231A">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Mitigate further damage, injury, or contagion, including taking action to contract for the removal of debris and to prevent or mitigate the spread of fungus or contagion, including, but not limited to, mold or mildew, by removing and disposing of wet drywall, insulation, carpet, cabinetry, or other fixtures on or within the condominium property.</w:t>
                </w:r>
              </w:p>
              <w:p w14:paraId="1A361C7D" w14:textId="77777777" w:rsidR="007F231A" w:rsidRPr="0015486D" w:rsidRDefault="007F231A" w:rsidP="007F231A">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Contract, on behalf of any unit owner or owners, for items or services for which the owners are otherwise individually responsible, but which are necessary to prevent further injury, contagion, or damage to the condominium property or association property.</w:t>
                </w:r>
              </w:p>
              <w:p w14:paraId="28EF9F88" w14:textId="77777777" w:rsidR="007F231A" w:rsidRPr="0015486D" w:rsidRDefault="007F231A" w:rsidP="007F231A">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Regardless of any provision to the contrary and even if such authority does not specifically appear in the declaration of condominium, articles, or bylaws of the association, levy special assessments without a vote of the owners.</w:t>
                </w:r>
              </w:p>
              <w:p w14:paraId="0BC8001F" w14:textId="77777777" w:rsidR="007F231A" w:rsidRPr="0015486D" w:rsidRDefault="007F231A" w:rsidP="007F231A">
                <w:pPr>
                  <w:pStyle w:val="NormalWeb"/>
                  <w:numPr>
                    <w:ilvl w:val="0"/>
                    <w:numId w:val="6"/>
                  </w:numPr>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Without unit owners’ approval, borrow money and pledge association assets as collateral to fund emergency repairs and carry out the duties of the association when operating funds are insufficient.</w:t>
                </w:r>
              </w:p>
              <w:p w14:paraId="12B96554" w14:textId="7BC4190F" w:rsidR="007F231A" w:rsidRPr="0015486D" w:rsidRDefault="007F231A" w:rsidP="007F231A">
                <w:pPr>
                  <w:pStyle w:val="NormalWeb"/>
                  <w:shd w:val="clear" w:color="auto" w:fill="FFFFFF"/>
                  <w:spacing w:before="204" w:after="204" w:line="280" w:lineRule="atLeast"/>
                  <w:textAlignment w:val="baseline"/>
                  <w:rPr>
                    <w:rFonts w:ascii="Open Sans" w:hAnsi="Open Sans" w:cs="Open Sans"/>
                    <w:color w:val="362F36"/>
                  </w:rPr>
                </w:pPr>
                <w:r w:rsidRPr="0015486D">
                  <w:rPr>
                    <w:rFonts w:ascii="Open Sans" w:hAnsi="Open Sans" w:cs="Open Sans"/>
                    <w:color w:val="362F36"/>
                  </w:rPr>
                  <w:t xml:space="preserve">As such, it should be noted that the emergency powers </w:t>
                </w:r>
                <w:r w:rsidR="003423C4">
                  <w:rPr>
                    <w:rFonts w:ascii="Open Sans" w:hAnsi="Open Sans" w:cs="Open Sans"/>
                    <w:color w:val="362F36"/>
                  </w:rPr>
                  <w:t xml:space="preserve">of </w:t>
                </w:r>
                <w:r w:rsidRPr="0015486D">
                  <w:rPr>
                    <w:rFonts w:ascii="Open Sans" w:hAnsi="Open Sans" w:cs="Open Sans"/>
                    <w:color w:val="362F36"/>
                  </w:rPr>
                  <w:t xml:space="preserve">an HOA or COA are limited, and the extent to which an HOA or COA can exercise these powers are always dependent on its governing documents, state law, and the nature of the emergency. Boards should also </w:t>
                </w:r>
                <w:proofErr w:type="gramStart"/>
                <w:r w:rsidRPr="0015486D">
                  <w:rPr>
                    <w:rFonts w:ascii="Open Sans" w:hAnsi="Open Sans" w:cs="Open Sans"/>
                    <w:color w:val="362F36"/>
                  </w:rPr>
                  <w:t>take into account</w:t>
                </w:r>
                <w:proofErr w:type="gramEnd"/>
                <w:r w:rsidRPr="0015486D">
                  <w:rPr>
                    <w:rFonts w:ascii="Open Sans" w:hAnsi="Open Sans" w:cs="Open Sans"/>
                    <w:color w:val="362F36"/>
                  </w:rPr>
                  <w:t xml:space="preserve"> that any emergency powers utilized by an HOA or COA Board must be exercised in a manner consistent with the board’s fiduciary duty to the community. An Association Board should be careful to balance its obligation to protect and look to the best interests of the community along with the limitations </w:t>
                </w:r>
                <w:r w:rsidR="0033608D" w:rsidRPr="0015486D">
                  <w:rPr>
                    <w:rFonts w:ascii="Open Sans" w:hAnsi="Open Sans" w:cs="Open Sans"/>
                    <w:color w:val="362F36"/>
                  </w:rPr>
                  <w:t>of</w:t>
                </w:r>
                <w:r w:rsidRPr="0015486D">
                  <w:rPr>
                    <w:rFonts w:ascii="Open Sans" w:hAnsi="Open Sans" w:cs="Open Sans"/>
                    <w:color w:val="362F36"/>
                  </w:rPr>
                  <w:t xml:space="preserve"> its authority. </w:t>
                </w:r>
              </w:p>
              <w:p w14:paraId="115AA100" w14:textId="066596BA" w:rsidR="007F231A" w:rsidRPr="0015486D" w:rsidRDefault="007F231A" w:rsidP="00371E46">
                <w:pPr>
                  <w:pStyle w:val="Subhead"/>
                  <w:spacing w:line="280" w:lineRule="atLeast"/>
                  <w:ind w:left="0"/>
                  <w:jc w:val="right"/>
                  <w:rPr>
                    <w:rFonts w:ascii="Open Sans" w:hAnsi="Open Sans" w:cs="Open Sans"/>
                    <w:sz w:val="24"/>
                    <w:szCs w:val="24"/>
                  </w:rPr>
                </w:pPr>
              </w:p>
              <w:p w14:paraId="7A2EFC63" w14:textId="66BEBAC8" w:rsidR="007F231A" w:rsidRPr="0015486D" w:rsidRDefault="00C95995" w:rsidP="00371E46">
                <w:pPr>
                  <w:pStyle w:val="Subhead"/>
                  <w:spacing w:line="280" w:lineRule="atLeast"/>
                  <w:ind w:left="0"/>
                  <w:jc w:val="right"/>
                  <w:rPr>
                    <w:rFonts w:ascii="Open Sans" w:hAnsi="Open Sans" w:cs="Open Sans"/>
                    <w:sz w:val="24"/>
                    <w:szCs w:val="24"/>
                  </w:rPr>
                </w:pPr>
              </w:p>
            </w:sdtContent>
          </w:sdt>
        </w:tc>
        <w:tc>
          <w:tcPr>
            <w:tcW w:w="727" w:type="dxa"/>
          </w:tcPr>
          <w:p w14:paraId="7D323930" w14:textId="77777777" w:rsidR="007F231A" w:rsidRDefault="007F231A" w:rsidP="00274041"/>
          <w:p w14:paraId="5828349E" w14:textId="77777777" w:rsidR="006D268C" w:rsidRDefault="006D268C" w:rsidP="00274041"/>
          <w:p w14:paraId="77956A08" w14:textId="77777777" w:rsidR="006D268C" w:rsidRDefault="006D268C" w:rsidP="00274041"/>
        </w:tc>
      </w:tr>
    </w:tbl>
    <w:p w14:paraId="4F8F1BB6" w14:textId="3E10841E" w:rsidR="007F231A" w:rsidRPr="00B7684C" w:rsidRDefault="005750E0" w:rsidP="00B7684C">
      <w:pPr>
        <w:tabs>
          <w:tab w:val="left" w:pos="9650"/>
        </w:tabs>
        <w:sectPr w:rsidR="007F231A" w:rsidRPr="00B7684C" w:rsidSect="00424887">
          <w:pgSz w:w="12240" w:h="15840" w:code="1"/>
          <w:pgMar w:top="641" w:right="720" w:bottom="284" w:left="720" w:header="709" w:footer="288" w:gutter="0"/>
          <w:cols w:space="708"/>
          <w:titlePg/>
          <w:docGrid w:linePitch="360"/>
        </w:sectPr>
      </w:pPr>
      <w:r>
        <w:rPr>
          <w:rFonts w:ascii="Open Sans" w:hAnsi="Open Sans" w:cs="Open Sans"/>
          <w:noProof/>
        </w:rPr>
        <w:drawing>
          <wp:anchor distT="0" distB="0" distL="114300" distR="114300" simplePos="0" relativeHeight="251671552" behindDoc="0" locked="0" layoutInCell="1" allowOverlap="1" wp14:anchorId="2639D814" wp14:editId="1D5F17A6">
            <wp:simplePos x="0" y="0"/>
            <wp:positionH relativeFrom="column">
              <wp:posOffset>6510020</wp:posOffset>
            </wp:positionH>
            <wp:positionV relativeFrom="paragraph">
              <wp:posOffset>8775011</wp:posOffset>
            </wp:positionV>
            <wp:extent cx="334327" cy="360045"/>
            <wp:effectExtent l="0" t="0" r="8890" b="1905"/>
            <wp:wrapNone/>
            <wp:docPr id="1479637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3794" name="Picture 147963794"/>
                    <pic:cNvPicPr/>
                  </pic:nvPicPr>
                  <pic:blipFill>
                    <a:blip r:embed="rId30">
                      <a:extLst>
                        <a:ext uri="{28A0092B-C50C-407E-A947-70E740481C1C}">
                          <a14:useLocalDpi xmlns:a14="http://schemas.microsoft.com/office/drawing/2010/main" val="0"/>
                        </a:ext>
                      </a:extLst>
                    </a:blip>
                    <a:stretch>
                      <a:fillRect/>
                    </a:stretch>
                  </pic:blipFill>
                  <pic:spPr>
                    <a:xfrm>
                      <a:off x="0" y="0"/>
                      <a:ext cx="334327" cy="36004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9"/>
        <w:tblW w:w="11520" w:type="dxa"/>
        <w:tblLayout w:type="fixed"/>
        <w:tblCellMar>
          <w:left w:w="0" w:type="dxa"/>
          <w:right w:w="0" w:type="dxa"/>
        </w:tblCellMar>
        <w:tblLook w:val="0600" w:firstRow="0" w:lastRow="0" w:firstColumn="0" w:lastColumn="0" w:noHBand="1" w:noVBand="1"/>
      </w:tblPr>
      <w:tblGrid>
        <w:gridCol w:w="8626"/>
        <w:gridCol w:w="2167"/>
        <w:gridCol w:w="727"/>
      </w:tblGrid>
      <w:tr w:rsidR="00AA059E" w14:paraId="4DA23AC0" w14:textId="77777777" w:rsidTr="00AA059E">
        <w:trPr>
          <w:trHeight w:val="1889"/>
        </w:trPr>
        <w:tc>
          <w:tcPr>
            <w:tcW w:w="8626" w:type="dxa"/>
          </w:tcPr>
          <w:p w14:paraId="5524FEBF" w14:textId="0582FBA8" w:rsidR="00AA059E" w:rsidRPr="00831F6E" w:rsidRDefault="00B7684C" w:rsidP="008D5E3D">
            <w:pPr>
              <w:pStyle w:val="Heading1"/>
            </w:pPr>
            <w:bookmarkStart w:id="0" w:name="_Hlk134799332"/>
            <w:r>
              <w:lastRenderedPageBreak/>
              <w:t>EXPECTATIONS</w:t>
            </w:r>
          </w:p>
        </w:tc>
        <w:tc>
          <w:tcPr>
            <w:tcW w:w="2894" w:type="dxa"/>
            <w:gridSpan w:val="2"/>
          </w:tcPr>
          <w:p w14:paraId="074DC599" w14:textId="77777777" w:rsidR="00AA059E" w:rsidRPr="00BE5602" w:rsidRDefault="00AA059E" w:rsidP="004218DE">
            <w:pPr>
              <w:spacing w:line="240" w:lineRule="auto"/>
              <w:rPr>
                <w:szCs w:val="20"/>
                <w:lang w:bidi="en-US"/>
              </w:rPr>
            </w:pPr>
            <w:r>
              <w:rPr>
                <w:noProof/>
                <w:szCs w:val="20"/>
                <w:lang w:val="en-AU" w:eastAsia="en-AU"/>
              </w:rPr>
              <w:drawing>
                <wp:anchor distT="0" distB="0" distL="114300" distR="114300" simplePos="0" relativeHeight="251662336" behindDoc="1" locked="1" layoutInCell="1" allowOverlap="1" wp14:anchorId="40312325" wp14:editId="0CF2BAA7">
                  <wp:simplePos x="5930900" y="406400"/>
                  <wp:positionH relativeFrom="margin">
                    <wp:align>left</wp:align>
                  </wp:positionH>
                  <wp:positionV relativeFrom="margin">
                    <wp:align>bottom</wp:align>
                  </wp:positionV>
                  <wp:extent cx="1839600" cy="1144800"/>
                  <wp:effectExtent l="0" t="0" r="8255" b="0"/>
                  <wp:wrapNone/>
                  <wp:docPr id="911" name="Picture 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39600" cy="1144800"/>
                          </a:xfrm>
                          <a:prstGeom prst="rect">
                            <a:avLst/>
                          </a:prstGeom>
                        </pic:spPr>
                      </pic:pic>
                    </a:graphicData>
                  </a:graphic>
                  <wp14:sizeRelH relativeFrom="margin">
                    <wp14:pctWidth>0</wp14:pctWidth>
                  </wp14:sizeRelH>
                  <wp14:sizeRelV relativeFrom="margin">
                    <wp14:pctHeight>0</wp14:pctHeight>
                  </wp14:sizeRelV>
                </wp:anchor>
              </w:drawing>
            </w:r>
          </w:p>
        </w:tc>
      </w:tr>
      <w:bookmarkEnd w:id="0"/>
      <w:tr w:rsidR="00AA059E" w14:paraId="21665F72" w14:textId="77777777" w:rsidTr="00AA059E">
        <w:trPr>
          <w:trHeight w:val="5806"/>
        </w:trPr>
        <w:tc>
          <w:tcPr>
            <w:tcW w:w="10793" w:type="dxa"/>
            <w:gridSpan w:val="2"/>
          </w:tcPr>
          <w:p w14:paraId="227B18C3" w14:textId="69A385D2" w:rsidR="00B7684C" w:rsidRPr="0033608D" w:rsidRDefault="00B7684C" w:rsidP="00B7684C">
            <w:pPr>
              <w:shd w:val="clear" w:color="auto" w:fill="FFFFFF"/>
              <w:spacing w:before="300" w:after="150" w:line="240" w:lineRule="auto"/>
              <w:outlineLvl w:val="1"/>
              <w:rPr>
                <w:rFonts w:ascii="Open Sans" w:eastAsia="Times New Roman" w:hAnsi="Open Sans" w:cs="Open Sans"/>
                <w:color w:val="1A95C3" w:themeColor="accent2" w:themeShade="80"/>
                <w:spacing w:val="3"/>
                <w:sz w:val="28"/>
                <w:szCs w:val="28"/>
              </w:rPr>
            </w:pPr>
            <w:r w:rsidRPr="0033608D">
              <w:rPr>
                <w:rFonts w:ascii="Open Sans" w:eastAsia="Times New Roman" w:hAnsi="Open Sans" w:cs="Open Sans"/>
                <w:b/>
                <w:bCs/>
                <w:color w:val="1A95C3" w:themeColor="accent2" w:themeShade="80"/>
                <w:spacing w:val="3"/>
                <w:sz w:val="28"/>
                <w:szCs w:val="28"/>
              </w:rPr>
              <w:t>WHAT SHOULD RESIDENTS EXPECT FROM THEIR ASSOCIATION BOARD?</w:t>
            </w:r>
          </w:p>
          <w:p w14:paraId="6771AFDA" w14:textId="77777777" w:rsidR="00B7684C" w:rsidRPr="0033608D" w:rsidRDefault="00B7684C" w:rsidP="00B7684C">
            <w:pPr>
              <w:pStyle w:val="NoSpacing"/>
              <w:rPr>
                <w:rFonts w:ascii="Open Sans" w:hAnsi="Open Sans" w:cs="Open Sans"/>
                <w:color w:val="000000" w:themeColor="text1"/>
                <w:szCs w:val="24"/>
              </w:rPr>
            </w:pPr>
            <w:r w:rsidRPr="0033608D">
              <w:rPr>
                <w:rFonts w:ascii="Open Sans" w:hAnsi="Open Sans" w:cs="Open Sans"/>
                <w:color w:val="000000" w:themeColor="text1"/>
                <w:szCs w:val="24"/>
              </w:rPr>
              <w:t>Communication in advance of the storm</w:t>
            </w:r>
          </w:p>
          <w:p w14:paraId="0F74352F" w14:textId="77777777" w:rsidR="00B7684C" w:rsidRPr="0033608D" w:rsidRDefault="00B7684C" w:rsidP="00B7684C">
            <w:pPr>
              <w:pStyle w:val="NoSpacing"/>
              <w:numPr>
                <w:ilvl w:val="0"/>
                <w:numId w:val="4"/>
              </w:numPr>
              <w:rPr>
                <w:rFonts w:ascii="Open Sans" w:hAnsi="Open Sans" w:cs="Open Sans"/>
                <w:color w:val="000000" w:themeColor="text1"/>
                <w:szCs w:val="24"/>
              </w:rPr>
            </w:pPr>
            <w:r w:rsidRPr="0033608D">
              <w:rPr>
                <w:rFonts w:ascii="Open Sans" w:hAnsi="Open Sans" w:cs="Open Sans"/>
                <w:color w:val="000000" w:themeColor="text1"/>
                <w:szCs w:val="24"/>
              </w:rPr>
              <w:t>Evacuation monitoring</w:t>
            </w:r>
          </w:p>
          <w:p w14:paraId="782910A1" w14:textId="77777777" w:rsidR="00B7684C" w:rsidRPr="0033608D" w:rsidRDefault="00B7684C" w:rsidP="00B7684C">
            <w:pPr>
              <w:pStyle w:val="NoSpacing"/>
              <w:numPr>
                <w:ilvl w:val="0"/>
                <w:numId w:val="4"/>
              </w:numPr>
              <w:rPr>
                <w:rFonts w:ascii="Open Sans" w:hAnsi="Open Sans" w:cs="Open Sans"/>
                <w:color w:val="000000" w:themeColor="text1"/>
                <w:szCs w:val="24"/>
              </w:rPr>
            </w:pPr>
            <w:r w:rsidRPr="0033608D">
              <w:rPr>
                <w:rFonts w:ascii="Open Sans" w:hAnsi="Open Sans" w:cs="Open Sans"/>
                <w:color w:val="000000" w:themeColor="text1"/>
                <w:szCs w:val="24"/>
              </w:rPr>
              <w:t>Shelter locations</w:t>
            </w:r>
          </w:p>
          <w:p w14:paraId="5A6FF868" w14:textId="77777777" w:rsidR="00B7684C" w:rsidRPr="0033608D" w:rsidRDefault="00B7684C" w:rsidP="00B7684C">
            <w:pPr>
              <w:pStyle w:val="NoSpacing"/>
              <w:numPr>
                <w:ilvl w:val="0"/>
                <w:numId w:val="4"/>
              </w:numPr>
              <w:rPr>
                <w:rFonts w:ascii="Open Sans" w:hAnsi="Open Sans" w:cs="Open Sans"/>
                <w:color w:val="000000" w:themeColor="text1"/>
                <w:szCs w:val="24"/>
              </w:rPr>
            </w:pPr>
            <w:r w:rsidRPr="0033608D">
              <w:rPr>
                <w:rFonts w:ascii="Open Sans" w:hAnsi="Open Sans" w:cs="Open Sans"/>
                <w:color w:val="000000" w:themeColor="text1"/>
                <w:szCs w:val="24"/>
              </w:rPr>
              <w:t xml:space="preserve">Other reminders </w:t>
            </w:r>
            <w:r w:rsidRPr="0033608D">
              <w:rPr>
                <w:rFonts w:ascii="Open Sans" w:hAnsi="Open Sans" w:cs="Open Sans"/>
                <w:color w:val="000000" w:themeColor="text1"/>
                <w:szCs w:val="24"/>
              </w:rPr>
              <w:br/>
            </w:r>
          </w:p>
          <w:p w14:paraId="14999ACE" w14:textId="68570CA7" w:rsidR="00B7684C" w:rsidRPr="0033608D" w:rsidRDefault="00B7684C" w:rsidP="00B7684C">
            <w:pPr>
              <w:pStyle w:val="NoSpacing"/>
              <w:rPr>
                <w:rFonts w:ascii="Open Sans" w:hAnsi="Open Sans" w:cs="Open Sans"/>
                <w:color w:val="000000" w:themeColor="text1"/>
                <w:szCs w:val="24"/>
              </w:rPr>
            </w:pPr>
            <w:r w:rsidRPr="0033608D">
              <w:rPr>
                <w:rFonts w:ascii="Open Sans" w:hAnsi="Open Sans" w:cs="Open Sans"/>
                <w:color w:val="000000" w:themeColor="text1"/>
                <w:szCs w:val="24"/>
              </w:rPr>
              <w:t>Help the Board account for your whereabouts…although ultimately, you are responsible for the safety of yourself; the Board is not</w:t>
            </w:r>
          </w:p>
          <w:p w14:paraId="63D48F53" w14:textId="77777777" w:rsidR="00B7684C" w:rsidRPr="0033608D" w:rsidRDefault="00B7684C" w:rsidP="00B7684C">
            <w:pPr>
              <w:pStyle w:val="NoSpacing"/>
              <w:numPr>
                <w:ilvl w:val="0"/>
                <w:numId w:val="5"/>
              </w:numPr>
              <w:rPr>
                <w:rFonts w:ascii="Open Sans" w:hAnsi="Open Sans" w:cs="Open Sans"/>
                <w:color w:val="000000" w:themeColor="text1"/>
                <w:szCs w:val="24"/>
              </w:rPr>
            </w:pPr>
            <w:r w:rsidRPr="0033608D">
              <w:rPr>
                <w:rFonts w:ascii="Open Sans" w:hAnsi="Open Sans" w:cs="Open Sans"/>
                <w:color w:val="000000" w:themeColor="text1"/>
                <w:szCs w:val="24"/>
              </w:rPr>
              <w:t xml:space="preserve">FSR will provide a headcount checklist </w:t>
            </w:r>
            <w:r w:rsidRPr="0033608D">
              <w:rPr>
                <w:rFonts w:ascii="Open Sans" w:hAnsi="Open Sans" w:cs="Open Sans"/>
                <w:color w:val="000000" w:themeColor="text1"/>
                <w:szCs w:val="24"/>
              </w:rPr>
              <w:br/>
            </w:r>
          </w:p>
          <w:p w14:paraId="6C8B4FB9" w14:textId="77777777" w:rsidR="00B7684C" w:rsidRPr="0033608D" w:rsidRDefault="00B7684C" w:rsidP="00B7684C">
            <w:pPr>
              <w:pStyle w:val="NoSpacing"/>
              <w:rPr>
                <w:rFonts w:ascii="Open Sans" w:hAnsi="Open Sans" w:cs="Open Sans"/>
                <w:color w:val="000000" w:themeColor="text1"/>
                <w:szCs w:val="24"/>
              </w:rPr>
            </w:pPr>
            <w:r w:rsidRPr="0033608D">
              <w:rPr>
                <w:rFonts w:ascii="Open Sans" w:hAnsi="Open Sans" w:cs="Open Sans"/>
                <w:color w:val="000000" w:themeColor="text1"/>
                <w:szCs w:val="24"/>
              </w:rPr>
              <w:t>To be told to secure outdoor objects to protect property</w:t>
            </w:r>
          </w:p>
          <w:p w14:paraId="377E4D9D" w14:textId="77777777" w:rsidR="00B7684C" w:rsidRPr="0033608D" w:rsidRDefault="00B7684C" w:rsidP="00B7684C">
            <w:pPr>
              <w:pStyle w:val="NoSpacing"/>
              <w:numPr>
                <w:ilvl w:val="0"/>
                <w:numId w:val="5"/>
              </w:numPr>
              <w:rPr>
                <w:rFonts w:ascii="Open Sans" w:hAnsi="Open Sans" w:cs="Open Sans"/>
                <w:color w:val="000000" w:themeColor="text1"/>
                <w:szCs w:val="24"/>
              </w:rPr>
            </w:pPr>
            <w:r w:rsidRPr="0033608D">
              <w:rPr>
                <w:rFonts w:ascii="Open Sans" w:hAnsi="Open Sans" w:cs="Open Sans"/>
                <w:color w:val="000000" w:themeColor="text1"/>
                <w:szCs w:val="24"/>
              </w:rPr>
              <w:t>Note the Association has the right to throw out any items you fail to secure</w:t>
            </w:r>
          </w:p>
          <w:p w14:paraId="03745EF9" w14:textId="77777777" w:rsidR="00B7684C" w:rsidRPr="0033608D" w:rsidRDefault="00B7684C" w:rsidP="00B7684C">
            <w:pPr>
              <w:pStyle w:val="NoSpacing"/>
              <w:rPr>
                <w:rFonts w:ascii="Open Sans" w:hAnsi="Open Sans" w:cs="Open Sans"/>
                <w:color w:val="000000" w:themeColor="text1"/>
                <w:szCs w:val="24"/>
              </w:rPr>
            </w:pPr>
            <w:r w:rsidRPr="0033608D">
              <w:rPr>
                <w:rFonts w:ascii="Open Sans" w:hAnsi="Open Sans" w:cs="Open Sans"/>
                <w:color w:val="000000" w:themeColor="text1"/>
                <w:szCs w:val="24"/>
              </w:rPr>
              <w:br/>
              <w:t xml:space="preserve">That damage will be addressed as soon as possible </w:t>
            </w:r>
          </w:p>
          <w:p w14:paraId="226C2F41" w14:textId="77777777" w:rsidR="00B7684C" w:rsidRDefault="00B7684C" w:rsidP="00B7684C">
            <w:pPr>
              <w:pStyle w:val="NoSpacing"/>
              <w:numPr>
                <w:ilvl w:val="0"/>
                <w:numId w:val="5"/>
              </w:numPr>
              <w:rPr>
                <w:rFonts w:ascii="Open Sans" w:hAnsi="Open Sans" w:cs="Open Sans"/>
                <w:color w:val="000000" w:themeColor="text1"/>
                <w:szCs w:val="24"/>
              </w:rPr>
            </w:pPr>
            <w:r w:rsidRPr="0033608D">
              <w:rPr>
                <w:rFonts w:ascii="Open Sans" w:hAnsi="Open Sans" w:cs="Open Sans"/>
                <w:color w:val="000000" w:themeColor="text1"/>
                <w:szCs w:val="24"/>
              </w:rPr>
              <w:t>The Association will follow proper procedures with FirstService regarding damages</w:t>
            </w:r>
          </w:p>
          <w:p w14:paraId="735CE82D" w14:textId="044978CF" w:rsidR="008A41D1" w:rsidRPr="00414C2B" w:rsidRDefault="008A41D1" w:rsidP="00B7684C">
            <w:pPr>
              <w:pStyle w:val="NoSpacing"/>
              <w:numPr>
                <w:ilvl w:val="0"/>
                <w:numId w:val="5"/>
              </w:numPr>
              <w:rPr>
                <w:rFonts w:ascii="Open Sans" w:hAnsi="Open Sans" w:cs="Open Sans"/>
                <w:color w:val="000000" w:themeColor="text1"/>
                <w:szCs w:val="24"/>
              </w:rPr>
            </w:pPr>
            <w:r w:rsidRPr="00414C2B">
              <w:rPr>
                <w:rFonts w:ascii="Open Sans" w:hAnsi="Open Sans" w:cs="Open Sans"/>
                <w:color w:val="000000" w:themeColor="text1"/>
                <w:szCs w:val="24"/>
              </w:rPr>
              <w:t xml:space="preserve">The Association should designate a </w:t>
            </w:r>
            <w:r w:rsidR="00E77241" w:rsidRPr="00414C2B">
              <w:rPr>
                <w:rFonts w:ascii="Open Sans" w:hAnsi="Open Sans" w:cs="Open Sans"/>
                <w:color w:val="000000" w:themeColor="text1"/>
                <w:szCs w:val="24"/>
              </w:rPr>
              <w:t>Board Member o</w:t>
            </w:r>
            <w:r w:rsidR="001D1217" w:rsidRPr="00414C2B">
              <w:rPr>
                <w:rFonts w:ascii="Open Sans" w:hAnsi="Open Sans" w:cs="Open Sans"/>
                <w:color w:val="000000" w:themeColor="text1"/>
                <w:szCs w:val="24"/>
              </w:rPr>
              <w:t>r</w:t>
            </w:r>
            <w:r w:rsidR="00E77241" w:rsidRPr="00414C2B">
              <w:rPr>
                <w:rFonts w:ascii="Open Sans" w:hAnsi="Open Sans" w:cs="Open Sans"/>
                <w:color w:val="000000" w:themeColor="text1"/>
                <w:szCs w:val="24"/>
              </w:rPr>
              <w:t xml:space="preserve"> POC</w:t>
            </w:r>
            <w:r w:rsidR="00471387" w:rsidRPr="00414C2B">
              <w:rPr>
                <w:rFonts w:ascii="Open Sans" w:hAnsi="Open Sans" w:cs="Open Sans"/>
                <w:color w:val="000000" w:themeColor="text1"/>
                <w:szCs w:val="24"/>
              </w:rPr>
              <w:t xml:space="preserve"> to act as</w:t>
            </w:r>
            <w:r w:rsidR="005D40DC" w:rsidRPr="00414C2B">
              <w:rPr>
                <w:rFonts w:ascii="Open Sans" w:hAnsi="Open Sans" w:cs="Open Sans"/>
                <w:color w:val="000000" w:themeColor="text1"/>
                <w:szCs w:val="24"/>
              </w:rPr>
              <w:t xml:space="preserve"> a </w:t>
            </w:r>
            <w:r w:rsidR="00C5032A" w:rsidRPr="00414C2B">
              <w:rPr>
                <w:rFonts w:ascii="Open Sans" w:hAnsi="Open Sans" w:cs="Open Sans"/>
                <w:color w:val="000000" w:themeColor="text1"/>
                <w:szCs w:val="24"/>
              </w:rPr>
              <w:t>disaster</w:t>
            </w:r>
            <w:r w:rsidR="005D40DC" w:rsidRPr="00414C2B">
              <w:rPr>
                <w:rFonts w:ascii="Open Sans" w:hAnsi="Open Sans" w:cs="Open Sans"/>
                <w:color w:val="000000" w:themeColor="text1"/>
                <w:szCs w:val="24"/>
              </w:rPr>
              <w:t xml:space="preserve"> point of contact</w:t>
            </w:r>
            <w:r w:rsidR="00E77241" w:rsidRPr="00414C2B">
              <w:rPr>
                <w:rFonts w:ascii="Open Sans" w:hAnsi="Open Sans" w:cs="Open Sans"/>
                <w:color w:val="000000" w:themeColor="text1"/>
                <w:szCs w:val="24"/>
              </w:rPr>
              <w:t xml:space="preserve"> in times of emergency and instruct </w:t>
            </w:r>
            <w:r w:rsidR="001D1217" w:rsidRPr="00414C2B">
              <w:rPr>
                <w:rFonts w:ascii="Open Sans" w:hAnsi="Open Sans" w:cs="Open Sans"/>
                <w:color w:val="000000" w:themeColor="text1"/>
                <w:szCs w:val="24"/>
              </w:rPr>
              <w:t xml:space="preserve">residents to report </w:t>
            </w:r>
            <w:r w:rsidR="001D1217" w:rsidRPr="00414C2B">
              <w:rPr>
                <w:rFonts w:ascii="Open Sans" w:hAnsi="Open Sans" w:cs="Open Sans"/>
                <w:color w:val="000000" w:themeColor="text1"/>
                <w:szCs w:val="24"/>
                <w:u w:val="single"/>
              </w:rPr>
              <w:t>all</w:t>
            </w:r>
            <w:r w:rsidR="001D1217" w:rsidRPr="00414C2B">
              <w:rPr>
                <w:rFonts w:ascii="Open Sans" w:hAnsi="Open Sans" w:cs="Open Sans"/>
                <w:color w:val="000000" w:themeColor="text1"/>
                <w:szCs w:val="24"/>
              </w:rPr>
              <w:t xml:space="preserve"> </w:t>
            </w:r>
            <w:r w:rsidR="004616E3" w:rsidRPr="00414C2B">
              <w:rPr>
                <w:rFonts w:ascii="Open Sans" w:hAnsi="Open Sans" w:cs="Open Sans"/>
                <w:color w:val="000000" w:themeColor="text1"/>
                <w:szCs w:val="24"/>
              </w:rPr>
              <w:t>damage</w:t>
            </w:r>
            <w:r w:rsidR="007455DA" w:rsidRPr="00414C2B">
              <w:rPr>
                <w:rFonts w:ascii="Open Sans" w:hAnsi="Open Sans" w:cs="Open Sans"/>
                <w:color w:val="000000" w:themeColor="text1"/>
                <w:szCs w:val="24"/>
              </w:rPr>
              <w:t>s</w:t>
            </w:r>
            <w:r w:rsidR="006B7D08" w:rsidRPr="00414C2B">
              <w:rPr>
                <w:rFonts w:ascii="Open Sans" w:hAnsi="Open Sans" w:cs="Open Sans"/>
                <w:color w:val="000000" w:themeColor="text1"/>
                <w:szCs w:val="24"/>
              </w:rPr>
              <w:t xml:space="preserve"> </w:t>
            </w:r>
            <w:r w:rsidR="006D2D90" w:rsidRPr="00414C2B">
              <w:rPr>
                <w:rFonts w:ascii="Open Sans" w:hAnsi="Open Sans" w:cs="Open Sans"/>
                <w:color w:val="000000" w:themeColor="text1"/>
                <w:szCs w:val="24"/>
              </w:rPr>
              <w:t xml:space="preserve">in the Association </w:t>
            </w:r>
            <w:r w:rsidR="006B7D08" w:rsidRPr="00414C2B">
              <w:rPr>
                <w:rFonts w:ascii="Open Sans" w:hAnsi="Open Sans" w:cs="Open Sans"/>
                <w:color w:val="000000" w:themeColor="text1"/>
                <w:szCs w:val="24"/>
              </w:rPr>
              <w:t>to that person.</w:t>
            </w:r>
          </w:p>
          <w:p w14:paraId="7D41FFAC" w14:textId="31729E43" w:rsidR="00C5032A" w:rsidRPr="00414C2B" w:rsidRDefault="00C5032A" w:rsidP="00B7684C">
            <w:pPr>
              <w:pStyle w:val="NoSpacing"/>
              <w:numPr>
                <w:ilvl w:val="0"/>
                <w:numId w:val="5"/>
              </w:numPr>
              <w:rPr>
                <w:rFonts w:ascii="Open Sans" w:hAnsi="Open Sans" w:cs="Open Sans"/>
                <w:color w:val="000000" w:themeColor="text1"/>
                <w:szCs w:val="24"/>
              </w:rPr>
            </w:pPr>
            <w:r w:rsidRPr="00414C2B">
              <w:rPr>
                <w:rFonts w:ascii="Open Sans" w:hAnsi="Open Sans" w:cs="Open Sans"/>
                <w:color w:val="000000" w:themeColor="text1"/>
                <w:szCs w:val="24"/>
              </w:rPr>
              <w:t xml:space="preserve">The designated </w:t>
            </w:r>
            <w:r w:rsidR="007455DA" w:rsidRPr="00414C2B">
              <w:rPr>
                <w:rFonts w:ascii="Open Sans" w:hAnsi="Open Sans" w:cs="Open Sans"/>
                <w:color w:val="000000" w:themeColor="text1"/>
                <w:szCs w:val="24"/>
              </w:rPr>
              <w:t xml:space="preserve">emergency POC </w:t>
            </w:r>
            <w:r w:rsidR="006D2D90" w:rsidRPr="00414C2B">
              <w:rPr>
                <w:rFonts w:ascii="Open Sans" w:hAnsi="Open Sans" w:cs="Open Sans"/>
                <w:color w:val="000000" w:themeColor="text1"/>
                <w:szCs w:val="24"/>
              </w:rPr>
              <w:t>should</w:t>
            </w:r>
            <w:r w:rsidR="007455DA" w:rsidRPr="00414C2B">
              <w:rPr>
                <w:rFonts w:ascii="Open Sans" w:hAnsi="Open Sans" w:cs="Open Sans"/>
                <w:color w:val="000000" w:themeColor="text1"/>
                <w:szCs w:val="24"/>
              </w:rPr>
              <w:t xml:space="preserve"> </w:t>
            </w:r>
            <w:r w:rsidR="00F17FFD" w:rsidRPr="00414C2B">
              <w:rPr>
                <w:rFonts w:ascii="Open Sans" w:hAnsi="Open Sans" w:cs="Open Sans"/>
                <w:color w:val="000000" w:themeColor="text1"/>
                <w:szCs w:val="24"/>
              </w:rPr>
              <w:t>compile all damages into one email and send it</w:t>
            </w:r>
            <w:r w:rsidR="007455DA" w:rsidRPr="00414C2B">
              <w:rPr>
                <w:rFonts w:ascii="Open Sans" w:hAnsi="Open Sans" w:cs="Open Sans"/>
                <w:color w:val="000000" w:themeColor="text1"/>
                <w:szCs w:val="24"/>
              </w:rPr>
              <w:t xml:space="preserve"> to Steve Knott</w:t>
            </w:r>
            <w:r w:rsidR="00F17FFD" w:rsidRPr="00414C2B">
              <w:rPr>
                <w:rFonts w:ascii="Open Sans" w:hAnsi="Open Sans" w:cs="Open Sans"/>
                <w:color w:val="000000" w:themeColor="text1"/>
                <w:szCs w:val="24"/>
              </w:rPr>
              <w:t xml:space="preserve"> with FirstService Residential at </w:t>
            </w:r>
            <w:hyperlink r:id="rId31" w:history="1">
              <w:r w:rsidR="00251F1A" w:rsidRPr="00414C2B">
                <w:rPr>
                  <w:rStyle w:val="Hyperlink"/>
                  <w:rFonts w:ascii="Open Sans" w:hAnsi="Open Sans" w:cs="Open Sans"/>
                  <w:szCs w:val="24"/>
                </w:rPr>
                <w:t>steve.knott@fsresidential.com</w:t>
              </w:r>
            </w:hyperlink>
            <w:r w:rsidR="00251F1A" w:rsidRPr="00414C2B">
              <w:rPr>
                <w:rFonts w:ascii="Open Sans" w:hAnsi="Open Sans" w:cs="Open Sans"/>
                <w:color w:val="000000" w:themeColor="text1"/>
                <w:szCs w:val="24"/>
              </w:rPr>
              <w:t xml:space="preserve"> </w:t>
            </w:r>
          </w:p>
          <w:p w14:paraId="2B5D9E51" w14:textId="71E7C199" w:rsidR="00B7684C" w:rsidRPr="0033608D" w:rsidRDefault="00B7684C" w:rsidP="00B7684C">
            <w:pPr>
              <w:pStyle w:val="NoSpacing"/>
              <w:rPr>
                <w:rFonts w:ascii="Open Sans" w:hAnsi="Open Sans" w:cs="Open Sans"/>
                <w:color w:val="000000" w:themeColor="text1"/>
                <w:szCs w:val="24"/>
              </w:rPr>
            </w:pPr>
            <w:r w:rsidRPr="0033608D">
              <w:rPr>
                <w:rFonts w:ascii="Open Sans" w:hAnsi="Open Sans" w:cs="Open Sans"/>
                <w:color w:val="000000" w:themeColor="text1"/>
                <w:szCs w:val="24"/>
              </w:rPr>
              <w:br/>
              <w:t>That Boards will be financially prudent in the recovery and/or restoration of property damage and in the potential assessments for losses.</w:t>
            </w:r>
          </w:p>
          <w:p w14:paraId="418F4AC3" w14:textId="6EBF8F1A" w:rsidR="00B7684C" w:rsidRPr="0033608D" w:rsidRDefault="00B7684C" w:rsidP="00B7684C">
            <w:pPr>
              <w:shd w:val="clear" w:color="auto" w:fill="FFFFFF"/>
              <w:spacing w:before="300" w:after="150" w:line="240" w:lineRule="auto"/>
              <w:outlineLvl w:val="1"/>
              <w:rPr>
                <w:rFonts w:ascii="Open Sans" w:eastAsia="Times New Roman" w:hAnsi="Open Sans" w:cs="Open Sans"/>
                <w:color w:val="000000" w:themeColor="text1"/>
                <w:spacing w:val="3"/>
                <w:sz w:val="24"/>
              </w:rPr>
            </w:pPr>
            <w:r w:rsidRPr="0033608D">
              <w:rPr>
                <w:rFonts w:ascii="Open Sans" w:hAnsi="Open Sans" w:cs="Open Sans"/>
                <w:color w:val="000000" w:themeColor="text1"/>
                <w:sz w:val="24"/>
              </w:rPr>
              <w:t>The Board will be responsible for Common Areas/Elements ONLY.</w:t>
            </w:r>
            <w:r w:rsidRPr="0033608D">
              <w:rPr>
                <w:rFonts w:ascii="Open Sans" w:eastAsia="Times New Roman" w:hAnsi="Open Sans" w:cs="Open Sans"/>
                <w:color w:val="000000" w:themeColor="text1"/>
                <w:spacing w:val="3"/>
                <w:sz w:val="24"/>
              </w:rPr>
              <w:t xml:space="preserve"> </w:t>
            </w:r>
          </w:p>
          <w:p w14:paraId="313403AA" w14:textId="3482B6C7" w:rsidR="00B7684C" w:rsidRPr="0033608D" w:rsidRDefault="00414C2B" w:rsidP="00B7684C">
            <w:pPr>
              <w:shd w:val="clear" w:color="auto" w:fill="FFFFFF"/>
              <w:spacing w:before="300" w:after="150" w:line="240" w:lineRule="auto"/>
              <w:outlineLvl w:val="1"/>
              <w:rPr>
                <w:rFonts w:ascii="Open Sans" w:eastAsia="Times New Roman" w:hAnsi="Open Sans" w:cs="Open Sans"/>
                <w:color w:val="000000" w:themeColor="text1"/>
                <w:spacing w:val="3"/>
                <w:sz w:val="24"/>
              </w:rPr>
            </w:pPr>
            <w:r w:rsidRPr="0033608D">
              <w:rPr>
                <w:rFonts w:ascii="Open Sans" w:hAnsi="Open Sans" w:cs="Open Sans"/>
                <w:noProof/>
              </w:rPr>
              <w:drawing>
                <wp:anchor distT="0" distB="0" distL="114300" distR="114300" simplePos="0" relativeHeight="251674624" behindDoc="0" locked="0" layoutInCell="1" allowOverlap="1" wp14:anchorId="5FE30D9F" wp14:editId="124A87EE">
                  <wp:simplePos x="0" y="0"/>
                  <wp:positionH relativeFrom="column">
                    <wp:posOffset>672664</wp:posOffset>
                  </wp:positionH>
                  <wp:positionV relativeFrom="paragraph">
                    <wp:posOffset>568325</wp:posOffset>
                  </wp:positionV>
                  <wp:extent cx="5465851" cy="1820599"/>
                  <wp:effectExtent l="0" t="0" r="1905" b="8255"/>
                  <wp:wrapNone/>
                  <wp:docPr id="1155128138" name="Picture 2" descr="A picture containing tree, plant, palm,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8138" name="Picture 2" descr="A picture containing tree, plant, palm, palm tre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465851" cy="1820599"/>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rPr>
              <w:drawing>
                <wp:anchor distT="0" distB="0" distL="114300" distR="114300" simplePos="0" relativeHeight="251670528" behindDoc="0" locked="0" layoutInCell="1" allowOverlap="1" wp14:anchorId="26F09A32" wp14:editId="14DB82A8">
                  <wp:simplePos x="0" y="0"/>
                  <wp:positionH relativeFrom="column">
                    <wp:posOffset>6639053</wp:posOffset>
                  </wp:positionH>
                  <wp:positionV relativeFrom="paragraph">
                    <wp:posOffset>1979859</wp:posOffset>
                  </wp:positionV>
                  <wp:extent cx="291841" cy="316162"/>
                  <wp:effectExtent l="0" t="0" r="0" b="8255"/>
                  <wp:wrapNone/>
                  <wp:docPr id="366062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62242" name="Picture 366062242"/>
                          <pic:cNvPicPr/>
                        </pic:nvPicPr>
                        <pic:blipFill>
                          <a:blip r:embed="rId33">
                            <a:extLst>
                              <a:ext uri="{28A0092B-C50C-407E-A947-70E740481C1C}">
                                <a14:useLocalDpi xmlns:a14="http://schemas.microsoft.com/office/drawing/2010/main" val="0"/>
                              </a:ext>
                            </a:extLst>
                          </a:blip>
                          <a:stretch>
                            <a:fillRect/>
                          </a:stretch>
                        </pic:blipFill>
                        <pic:spPr>
                          <a:xfrm>
                            <a:off x="0" y="0"/>
                            <a:ext cx="291841" cy="316162"/>
                          </a:xfrm>
                          <a:prstGeom prst="rect">
                            <a:avLst/>
                          </a:prstGeom>
                        </pic:spPr>
                      </pic:pic>
                    </a:graphicData>
                  </a:graphic>
                  <wp14:sizeRelH relativeFrom="margin">
                    <wp14:pctWidth>0</wp14:pctWidth>
                  </wp14:sizeRelH>
                  <wp14:sizeRelV relativeFrom="margin">
                    <wp14:pctHeight>0</wp14:pctHeight>
                  </wp14:sizeRelV>
                </wp:anchor>
              </w:drawing>
            </w:r>
            <w:r w:rsidR="00B7684C" w:rsidRPr="0033608D">
              <w:rPr>
                <w:rFonts w:ascii="Open Sans" w:eastAsia="Times New Roman" w:hAnsi="Open Sans" w:cs="Open Sans"/>
                <w:color w:val="000000" w:themeColor="text1"/>
                <w:spacing w:val="3"/>
                <w:sz w:val="24"/>
              </w:rPr>
              <w:t>The Board should review their documents and rules to determine procedures for hurricane shutters.</w:t>
            </w:r>
          </w:p>
          <w:sdt>
            <w:sdtPr>
              <w:rPr>
                <w:rFonts w:ascii="Open Sans" w:hAnsi="Open Sans" w:cs="Open Sans"/>
              </w:rPr>
              <w:id w:val="-1915316293"/>
              <w:placeholder>
                <w:docPart w:val="0E58A82504FD42778934D8B0180CE87D"/>
              </w:placeholder>
              <w15:appearance w15:val="hidden"/>
            </w:sdtPr>
            <w:sdtEndPr/>
            <w:sdtContent>
              <w:p w14:paraId="6DAD27E5" w14:textId="3511308A" w:rsidR="00414C2B" w:rsidRDefault="00414C2B" w:rsidP="00371E46">
                <w:pPr>
                  <w:pStyle w:val="Subhead"/>
                  <w:ind w:left="0"/>
                  <w:jc w:val="center"/>
                  <w:rPr>
                    <w:rFonts w:ascii="Open Sans" w:hAnsi="Open Sans" w:cs="Open Sans"/>
                  </w:rPr>
                </w:pPr>
              </w:p>
              <w:p w14:paraId="08B5B29F" w14:textId="77777777" w:rsidR="00414C2B" w:rsidRDefault="00414C2B" w:rsidP="00371E46">
                <w:pPr>
                  <w:pStyle w:val="Subhead"/>
                  <w:ind w:left="0"/>
                  <w:jc w:val="center"/>
                  <w:rPr>
                    <w:rFonts w:ascii="Open Sans" w:hAnsi="Open Sans" w:cs="Open Sans"/>
                  </w:rPr>
                </w:pPr>
              </w:p>
              <w:p w14:paraId="2B9A6CCB" w14:textId="77777777" w:rsidR="00414C2B" w:rsidRDefault="00414C2B" w:rsidP="00371E46">
                <w:pPr>
                  <w:pStyle w:val="Subhead"/>
                  <w:ind w:left="0"/>
                  <w:jc w:val="center"/>
                  <w:rPr>
                    <w:rFonts w:ascii="Open Sans" w:hAnsi="Open Sans" w:cs="Open Sans"/>
                  </w:rPr>
                </w:pPr>
              </w:p>
              <w:p w14:paraId="69632654" w14:textId="2623550E" w:rsidR="007E75FA" w:rsidRDefault="007E75FA" w:rsidP="00371E46">
                <w:pPr>
                  <w:pStyle w:val="Subhead"/>
                  <w:ind w:left="0"/>
                  <w:jc w:val="center"/>
                  <w:rPr>
                    <w:rFonts w:ascii="Open Sans" w:hAnsi="Open Sans" w:cs="Open Sans"/>
                  </w:rPr>
                </w:pPr>
              </w:p>
              <w:p w14:paraId="199E6E6D" w14:textId="3DE0EA88" w:rsidR="00682911" w:rsidRPr="002C0587" w:rsidRDefault="00CB621F" w:rsidP="00414C2B">
                <w:pPr>
                  <w:pStyle w:val="Subhead"/>
                  <w:ind w:left="0"/>
                  <w:jc w:val="center"/>
                  <w:rPr>
                    <w:rFonts w:ascii="Open Sans" w:hAnsi="Open Sans" w:cs="Open Sans"/>
                  </w:rPr>
                </w:pPr>
                <w:r w:rsidRPr="0033608D">
                  <w:rPr>
                    <w:rFonts w:ascii="Open Sans" w:eastAsia="Times New Roman" w:hAnsi="Open Sans" w:cs="Open Sans"/>
                    <w:b/>
                    <w:color w:val="1A95C3" w:themeColor="accent2" w:themeShade="80"/>
                    <w:spacing w:val="3"/>
                    <w:szCs w:val="32"/>
                  </w:rPr>
                  <w:lastRenderedPageBreak/>
                  <w:t>WHAT SHOULD THE BOARD EXPECT FROM THEIR RESIDENTS?</w:t>
                </w:r>
              </w:p>
              <w:p w14:paraId="6DFF00A5" w14:textId="177638B4" w:rsidR="00682911" w:rsidRPr="0033608D" w:rsidRDefault="00682911" w:rsidP="00682911">
                <w:pPr>
                  <w:pStyle w:val="NoSpacing"/>
                  <w:rPr>
                    <w:rFonts w:ascii="Open Sans" w:hAnsi="Open Sans" w:cs="Open Sans"/>
                    <w:szCs w:val="24"/>
                  </w:rPr>
                </w:pPr>
                <w:r w:rsidRPr="0033608D">
                  <w:rPr>
                    <w:rFonts w:ascii="Open Sans" w:hAnsi="Open Sans" w:cs="Open Sans"/>
                    <w:szCs w:val="24"/>
                  </w:rPr>
                  <w:t>Attention to advance communication regarding the storm</w:t>
                </w:r>
              </w:p>
              <w:p w14:paraId="6AC8AADB" w14:textId="0B167304" w:rsidR="00682911" w:rsidRPr="0033608D" w:rsidRDefault="00682911" w:rsidP="00682911">
                <w:pPr>
                  <w:pStyle w:val="NoSpacing"/>
                  <w:rPr>
                    <w:rFonts w:ascii="Open Sans" w:hAnsi="Open Sans" w:cs="Open Sans"/>
                    <w:szCs w:val="24"/>
                  </w:rPr>
                </w:pPr>
                <w:r w:rsidRPr="0033608D">
                  <w:rPr>
                    <w:rFonts w:ascii="Open Sans" w:hAnsi="Open Sans" w:cs="Open Sans"/>
                    <w:szCs w:val="24"/>
                  </w:rPr>
                  <w:br/>
                  <w:t>Self-accountability for whereabouts so Board can perform a “headcount”</w:t>
                </w:r>
              </w:p>
              <w:p w14:paraId="2F4F8992" w14:textId="1AD03E33" w:rsidR="00682911" w:rsidRPr="0033608D" w:rsidRDefault="00682911" w:rsidP="00682911">
                <w:pPr>
                  <w:pStyle w:val="NoSpacing"/>
                  <w:rPr>
                    <w:rFonts w:ascii="Open Sans" w:hAnsi="Open Sans" w:cs="Open Sans"/>
                    <w:szCs w:val="24"/>
                  </w:rPr>
                </w:pPr>
              </w:p>
              <w:p w14:paraId="195D832D" w14:textId="56290C31" w:rsidR="00682911" w:rsidRPr="0033608D" w:rsidRDefault="00682911" w:rsidP="00682911">
                <w:pPr>
                  <w:pStyle w:val="NoSpacing"/>
                  <w:rPr>
                    <w:rFonts w:ascii="Open Sans" w:hAnsi="Open Sans" w:cs="Open Sans"/>
                    <w:szCs w:val="24"/>
                  </w:rPr>
                </w:pPr>
                <w:r w:rsidRPr="0033608D">
                  <w:rPr>
                    <w:rFonts w:ascii="Open Sans" w:hAnsi="Open Sans" w:cs="Open Sans"/>
                    <w:szCs w:val="24"/>
                  </w:rPr>
                  <w:t>Cooperation when asked to secure outdoor objects to protect property</w:t>
                </w:r>
              </w:p>
              <w:p w14:paraId="337E26B9" w14:textId="05FBAA27" w:rsidR="00682911" w:rsidRPr="0033608D" w:rsidRDefault="00682911" w:rsidP="00682911">
                <w:pPr>
                  <w:pStyle w:val="NoSpacing"/>
                  <w:rPr>
                    <w:rFonts w:ascii="Open Sans" w:hAnsi="Open Sans" w:cs="Open Sans"/>
                    <w:szCs w:val="24"/>
                  </w:rPr>
                </w:pPr>
              </w:p>
              <w:p w14:paraId="09A044BA" w14:textId="35CDF1AC" w:rsidR="00682911" w:rsidRPr="0033608D" w:rsidRDefault="00682911" w:rsidP="00682911">
                <w:pPr>
                  <w:pStyle w:val="NoSpacing"/>
                  <w:rPr>
                    <w:rFonts w:ascii="Open Sans" w:hAnsi="Open Sans" w:cs="Open Sans"/>
                    <w:szCs w:val="24"/>
                  </w:rPr>
                </w:pPr>
                <w:r w:rsidRPr="0033608D">
                  <w:rPr>
                    <w:rFonts w:ascii="Open Sans" w:hAnsi="Open Sans" w:cs="Open Sans"/>
                    <w:szCs w:val="24"/>
                  </w:rPr>
                  <w:t>To help report damage after the storm to the Board/POC’s</w:t>
                </w:r>
              </w:p>
              <w:p w14:paraId="64794BEA" w14:textId="030E5F0B" w:rsidR="00682911" w:rsidRPr="0033608D" w:rsidRDefault="00682911" w:rsidP="00682911">
                <w:pPr>
                  <w:pStyle w:val="NoSpacing"/>
                  <w:rPr>
                    <w:rFonts w:ascii="Open Sans" w:hAnsi="Open Sans" w:cs="Open Sans"/>
                    <w:szCs w:val="24"/>
                  </w:rPr>
                </w:pPr>
              </w:p>
              <w:p w14:paraId="1C6240A1" w14:textId="251BC4A9" w:rsidR="00682911" w:rsidRPr="0033608D" w:rsidRDefault="00682911" w:rsidP="00682911">
                <w:pPr>
                  <w:pStyle w:val="NoSpacing"/>
                  <w:rPr>
                    <w:rFonts w:ascii="Open Sans" w:hAnsi="Open Sans" w:cs="Open Sans"/>
                    <w:szCs w:val="24"/>
                  </w:rPr>
                </w:pPr>
                <w:r w:rsidRPr="0033608D">
                  <w:rPr>
                    <w:rFonts w:ascii="Open Sans" w:hAnsi="Open Sans" w:cs="Open Sans"/>
                    <w:szCs w:val="24"/>
                  </w:rPr>
                  <w:t>To evaluate loss assessment insurance coverage to minimize financial burdens</w:t>
                </w:r>
              </w:p>
              <w:p w14:paraId="00561431" w14:textId="459FBCD9" w:rsidR="00682911" w:rsidRPr="0033608D" w:rsidRDefault="00682911" w:rsidP="00682911">
                <w:pPr>
                  <w:pStyle w:val="NoSpacing"/>
                  <w:rPr>
                    <w:rFonts w:ascii="Open Sans" w:hAnsi="Open Sans" w:cs="Open Sans"/>
                    <w:szCs w:val="24"/>
                  </w:rPr>
                </w:pPr>
                <w:r w:rsidRPr="0033608D">
                  <w:rPr>
                    <w:rFonts w:ascii="Open Sans" w:hAnsi="Open Sans" w:cs="Open Sans"/>
                    <w:szCs w:val="24"/>
                  </w:rPr>
                  <w:br/>
                  <w:t>To secure their Unit interiors and Limited Common Elements</w:t>
                </w:r>
              </w:p>
              <w:p w14:paraId="01515C05" w14:textId="72AD4B3A" w:rsidR="00682911" w:rsidRPr="0033608D" w:rsidRDefault="00682911" w:rsidP="00682911">
                <w:pPr>
                  <w:pStyle w:val="NoSpacing"/>
                  <w:numPr>
                    <w:ilvl w:val="0"/>
                    <w:numId w:val="5"/>
                  </w:numPr>
                  <w:rPr>
                    <w:rFonts w:ascii="Open Sans" w:hAnsi="Open Sans" w:cs="Open Sans"/>
                    <w:szCs w:val="24"/>
                  </w:rPr>
                </w:pPr>
                <w:r w:rsidRPr="0033608D">
                  <w:rPr>
                    <w:rFonts w:ascii="Open Sans" w:hAnsi="Open Sans" w:cs="Open Sans"/>
                    <w:szCs w:val="24"/>
                  </w:rPr>
                  <w:t>Take pictures of unit interiors and keep for post storm claims</w:t>
                </w:r>
              </w:p>
              <w:p w14:paraId="2636B0E7" w14:textId="32BCC3BD" w:rsidR="004132FA" w:rsidRPr="0033608D" w:rsidRDefault="00682911" w:rsidP="0033608D">
                <w:pPr>
                  <w:pStyle w:val="NoSpacing"/>
                  <w:numPr>
                    <w:ilvl w:val="0"/>
                    <w:numId w:val="5"/>
                  </w:numPr>
                  <w:rPr>
                    <w:rFonts w:ascii="Open Sans" w:hAnsi="Open Sans" w:cs="Open Sans"/>
                    <w:szCs w:val="24"/>
                  </w:rPr>
                </w:pPr>
                <w:r w:rsidRPr="0033608D">
                  <w:rPr>
                    <w:rFonts w:ascii="Open Sans" w:hAnsi="Open Sans" w:cs="Open Sans"/>
                    <w:szCs w:val="24"/>
                  </w:rPr>
                  <w:t>Take pictures of unit exteriors and keep for post storm claims</w:t>
                </w:r>
              </w:p>
              <w:p w14:paraId="442386C1" w14:textId="7BFCA444" w:rsidR="00CB621F" w:rsidRPr="0033608D" w:rsidRDefault="00CB621F" w:rsidP="00CB621F">
                <w:pPr>
                  <w:shd w:val="clear" w:color="auto" w:fill="FFFFFF"/>
                  <w:spacing w:before="300" w:after="150" w:line="240" w:lineRule="auto"/>
                  <w:outlineLvl w:val="1"/>
                  <w:rPr>
                    <w:rFonts w:ascii="Open Sans" w:eastAsia="Times New Roman" w:hAnsi="Open Sans" w:cs="Open Sans"/>
                    <w:color w:val="1A95C3" w:themeColor="accent2" w:themeShade="80"/>
                    <w:spacing w:val="3"/>
                    <w:sz w:val="32"/>
                    <w:szCs w:val="32"/>
                  </w:rPr>
                </w:pPr>
                <w:r w:rsidRPr="0033608D">
                  <w:rPr>
                    <w:rFonts w:ascii="Open Sans" w:eastAsia="Times New Roman" w:hAnsi="Open Sans" w:cs="Open Sans"/>
                    <w:b/>
                    <w:bCs/>
                    <w:color w:val="1A95C3" w:themeColor="accent2" w:themeShade="80"/>
                    <w:spacing w:val="3"/>
                    <w:sz w:val="32"/>
                    <w:szCs w:val="32"/>
                  </w:rPr>
                  <w:t xml:space="preserve">WHAT </w:t>
                </w:r>
                <w:r w:rsidR="007F231A" w:rsidRPr="0033608D">
                  <w:rPr>
                    <w:rFonts w:ascii="Open Sans" w:eastAsia="Times New Roman" w:hAnsi="Open Sans" w:cs="Open Sans"/>
                    <w:b/>
                    <w:bCs/>
                    <w:color w:val="1A95C3" w:themeColor="accent2" w:themeShade="80"/>
                    <w:spacing w:val="3"/>
                    <w:sz w:val="32"/>
                    <w:szCs w:val="32"/>
                  </w:rPr>
                  <w:t>TO EXPECT FROM FIRSTSERVICE RESIDENTIAL?</w:t>
                </w:r>
              </w:p>
              <w:p w14:paraId="10E1B4CE" w14:textId="69DC080D" w:rsidR="00682911" w:rsidRPr="00296287" w:rsidRDefault="007F231A" w:rsidP="007F231A">
                <w:pPr>
                  <w:pStyle w:val="NoSpacing"/>
                  <w:spacing w:line="240" w:lineRule="exact"/>
                  <w:rPr>
                    <w:rFonts w:ascii="Open Sans" w:hAnsi="Open Sans" w:cs="Open Sans"/>
                    <w:szCs w:val="24"/>
                  </w:rPr>
                </w:pPr>
                <w:r w:rsidRPr="00296287">
                  <w:rPr>
                    <w:rFonts w:ascii="Open Sans" w:hAnsi="Open Sans" w:cs="Open Sans"/>
                    <w:szCs w:val="24"/>
                  </w:rPr>
                  <w:t>FirstService’s goal is to protect the lives and health of residents and the employees of Kings Point and protect and minimize damage to residents’ property in the event of an emergency.</w:t>
                </w:r>
              </w:p>
              <w:p w14:paraId="2A076364" w14:textId="77777777" w:rsidR="007F231A" w:rsidRPr="00296287" w:rsidRDefault="007F231A" w:rsidP="007F231A">
                <w:pPr>
                  <w:pStyle w:val="NoSpacing"/>
                  <w:spacing w:line="240" w:lineRule="exact"/>
                  <w:rPr>
                    <w:rFonts w:ascii="Open Sans" w:hAnsi="Open Sans" w:cs="Open Sans"/>
                    <w:szCs w:val="24"/>
                  </w:rPr>
                </w:pPr>
              </w:p>
              <w:p w14:paraId="64063CC0" w14:textId="19DA9CF7" w:rsidR="007F231A" w:rsidRPr="00296287" w:rsidRDefault="007F231A" w:rsidP="007F231A">
                <w:pPr>
                  <w:pStyle w:val="NoSpacing"/>
                  <w:spacing w:line="240" w:lineRule="exact"/>
                  <w:rPr>
                    <w:rFonts w:ascii="Open Sans" w:hAnsi="Open Sans" w:cs="Open Sans"/>
                    <w:b/>
                    <w:bCs/>
                    <w:color w:val="1A95C3" w:themeColor="accent2" w:themeShade="80"/>
                    <w:sz w:val="28"/>
                    <w:szCs w:val="28"/>
                  </w:rPr>
                </w:pPr>
                <w:r w:rsidRPr="00296287">
                  <w:rPr>
                    <w:rFonts w:ascii="Open Sans" w:hAnsi="Open Sans" w:cs="Open Sans"/>
                    <w:b/>
                    <w:bCs/>
                    <w:color w:val="1A95C3" w:themeColor="accent2" w:themeShade="80"/>
                    <w:sz w:val="28"/>
                    <w:szCs w:val="28"/>
                  </w:rPr>
                  <w:t>Priorities</w:t>
                </w:r>
              </w:p>
              <w:p w14:paraId="773ACA97" w14:textId="73E4B735" w:rsidR="007F231A" w:rsidRPr="00296287" w:rsidRDefault="007F231A" w:rsidP="00F34275">
                <w:pPr>
                  <w:pStyle w:val="NoSpacing"/>
                  <w:numPr>
                    <w:ilvl w:val="0"/>
                    <w:numId w:val="7"/>
                  </w:numPr>
                  <w:rPr>
                    <w:rFonts w:ascii="Open Sans" w:hAnsi="Open Sans" w:cs="Open Sans"/>
                    <w:szCs w:val="24"/>
                  </w:rPr>
                </w:pPr>
                <w:r w:rsidRPr="00296287">
                  <w:rPr>
                    <w:rFonts w:ascii="Open Sans" w:hAnsi="Open Sans" w:cs="Open Sans"/>
                    <w:szCs w:val="24"/>
                  </w:rPr>
                  <w:t>To evacuate and account for all employees.</w:t>
                </w:r>
              </w:p>
              <w:p w14:paraId="6CADBE99" w14:textId="66073DD1" w:rsidR="007F231A" w:rsidRPr="00296287" w:rsidRDefault="007F231A" w:rsidP="00F34275">
                <w:pPr>
                  <w:pStyle w:val="NoSpacing"/>
                  <w:numPr>
                    <w:ilvl w:val="0"/>
                    <w:numId w:val="7"/>
                  </w:numPr>
                  <w:rPr>
                    <w:rFonts w:ascii="Open Sans" w:hAnsi="Open Sans" w:cs="Open Sans"/>
                    <w:szCs w:val="24"/>
                  </w:rPr>
                </w:pPr>
                <w:r w:rsidRPr="00296287">
                  <w:rPr>
                    <w:rFonts w:ascii="Open Sans" w:hAnsi="Open Sans" w:cs="Open Sans"/>
                    <w:szCs w:val="24"/>
                  </w:rPr>
                  <w:t>To assemble the company’s Emergency Response Team for implementation of the response plan as soon as it is safe to do so.</w:t>
                </w:r>
              </w:p>
              <w:p w14:paraId="00F921BD" w14:textId="6B53ED5C" w:rsidR="007F231A" w:rsidRPr="00296287" w:rsidRDefault="007F231A" w:rsidP="00F34275">
                <w:pPr>
                  <w:pStyle w:val="NoSpacing"/>
                  <w:numPr>
                    <w:ilvl w:val="0"/>
                    <w:numId w:val="7"/>
                  </w:numPr>
                  <w:rPr>
                    <w:rFonts w:ascii="Open Sans" w:hAnsi="Open Sans" w:cs="Open Sans"/>
                    <w:szCs w:val="24"/>
                  </w:rPr>
                </w:pPr>
                <w:r w:rsidRPr="00296287">
                  <w:rPr>
                    <w:rFonts w:ascii="Open Sans" w:hAnsi="Open Sans" w:cs="Open Sans"/>
                    <w:szCs w:val="24"/>
                  </w:rPr>
                  <w:t>Prevent further property damage through mobilizing vendors to begin repairs and estimates as soon as it is safe to do so.</w:t>
                </w:r>
              </w:p>
              <w:p w14:paraId="4781E44B" w14:textId="56E6D661" w:rsidR="007F231A" w:rsidRPr="00296287" w:rsidRDefault="007F231A" w:rsidP="00F34275">
                <w:pPr>
                  <w:pStyle w:val="NoSpacing"/>
                  <w:numPr>
                    <w:ilvl w:val="0"/>
                    <w:numId w:val="7"/>
                  </w:numPr>
                  <w:rPr>
                    <w:rFonts w:ascii="Open Sans" w:hAnsi="Open Sans" w:cs="Open Sans"/>
                    <w:szCs w:val="24"/>
                  </w:rPr>
                </w:pPr>
                <w:r w:rsidRPr="00296287">
                  <w:rPr>
                    <w:rFonts w:ascii="Open Sans" w:hAnsi="Open Sans" w:cs="Open Sans"/>
                    <w:szCs w:val="24"/>
                  </w:rPr>
                  <w:t>File any applicable reports with the Federation of Kings Point.</w:t>
                </w:r>
              </w:p>
              <w:p w14:paraId="661F8F32" w14:textId="2C1BD7F6" w:rsidR="007F231A" w:rsidRPr="00296287" w:rsidRDefault="007F231A" w:rsidP="007F231A">
                <w:pPr>
                  <w:pStyle w:val="NoSpacing"/>
                  <w:spacing w:line="240" w:lineRule="exact"/>
                  <w:rPr>
                    <w:rFonts w:ascii="Open Sans" w:hAnsi="Open Sans" w:cs="Open Sans"/>
                    <w:szCs w:val="24"/>
                  </w:rPr>
                </w:pPr>
              </w:p>
              <w:p w14:paraId="24E09FC2" w14:textId="41885088" w:rsidR="007F231A" w:rsidRPr="00296287" w:rsidRDefault="007F231A" w:rsidP="007F231A">
                <w:pPr>
                  <w:pStyle w:val="NoSpacing"/>
                  <w:spacing w:line="240" w:lineRule="exact"/>
                  <w:rPr>
                    <w:rFonts w:ascii="Open Sans" w:hAnsi="Open Sans" w:cs="Open Sans"/>
                    <w:b/>
                    <w:bCs/>
                    <w:color w:val="1A95C3" w:themeColor="accent2" w:themeShade="80"/>
                    <w:sz w:val="28"/>
                    <w:szCs w:val="28"/>
                  </w:rPr>
                </w:pPr>
                <w:r w:rsidRPr="00296287">
                  <w:rPr>
                    <w:rFonts w:ascii="Open Sans" w:hAnsi="Open Sans" w:cs="Open Sans"/>
                    <w:b/>
                    <w:bCs/>
                    <w:color w:val="1A95C3" w:themeColor="accent2" w:themeShade="80"/>
                    <w:sz w:val="28"/>
                    <w:szCs w:val="28"/>
                  </w:rPr>
                  <w:t>Emergency Response Procedure</w:t>
                </w:r>
              </w:p>
              <w:p w14:paraId="2C747C63" w14:textId="26068C7D" w:rsidR="007F231A" w:rsidRPr="00296287" w:rsidRDefault="007F231A" w:rsidP="00E25C5B">
                <w:pPr>
                  <w:pStyle w:val="NoSpacing"/>
                  <w:numPr>
                    <w:ilvl w:val="0"/>
                    <w:numId w:val="8"/>
                  </w:numPr>
                  <w:rPr>
                    <w:rFonts w:ascii="Open Sans" w:hAnsi="Open Sans" w:cs="Open Sans"/>
                    <w:szCs w:val="24"/>
                  </w:rPr>
                </w:pPr>
                <w:r w:rsidRPr="00296287">
                  <w:rPr>
                    <w:rFonts w:ascii="Open Sans" w:hAnsi="Open Sans" w:cs="Open Sans"/>
                    <w:szCs w:val="24"/>
                  </w:rPr>
                  <w:t>Assess the situation, number and types of hazards expected based on experience.</w:t>
                </w:r>
              </w:p>
              <w:p w14:paraId="4639A372" w14:textId="3EE212A5" w:rsidR="007F231A" w:rsidRPr="00296287" w:rsidRDefault="007F231A" w:rsidP="00E25C5B">
                <w:pPr>
                  <w:pStyle w:val="NoSpacing"/>
                  <w:numPr>
                    <w:ilvl w:val="0"/>
                    <w:numId w:val="8"/>
                  </w:numPr>
                  <w:rPr>
                    <w:rFonts w:ascii="Open Sans" w:hAnsi="Open Sans" w:cs="Open Sans"/>
                    <w:szCs w:val="24"/>
                  </w:rPr>
                </w:pPr>
                <w:r w:rsidRPr="00296287">
                  <w:rPr>
                    <w:rFonts w:ascii="Open Sans" w:hAnsi="Open Sans" w:cs="Open Sans"/>
                    <w:szCs w:val="24"/>
                  </w:rPr>
                  <w:t>Protect residents, employees, contractors, equipment, vital records and other assets.</w:t>
                </w:r>
              </w:p>
              <w:p w14:paraId="3FFA18CA" w14:textId="1D4F29C8" w:rsidR="007F231A" w:rsidRPr="00296287" w:rsidRDefault="007F231A" w:rsidP="00E25C5B">
                <w:pPr>
                  <w:pStyle w:val="NoSpacing"/>
                  <w:numPr>
                    <w:ilvl w:val="0"/>
                    <w:numId w:val="8"/>
                  </w:numPr>
                  <w:rPr>
                    <w:rFonts w:ascii="Open Sans" w:hAnsi="Open Sans" w:cs="Open Sans"/>
                    <w:szCs w:val="24"/>
                  </w:rPr>
                </w:pPr>
                <w:r w:rsidRPr="00296287">
                  <w:rPr>
                    <w:rFonts w:ascii="Open Sans" w:hAnsi="Open Sans" w:cs="Open Sans"/>
                    <w:szCs w:val="24"/>
                  </w:rPr>
                  <w:t>Coordinate with the insurance company on any possible claims.</w:t>
                </w:r>
              </w:p>
              <w:p w14:paraId="5B35EF22" w14:textId="2D744E6A" w:rsidR="007F231A" w:rsidRPr="00296287" w:rsidRDefault="007F231A" w:rsidP="00E25C5B">
                <w:pPr>
                  <w:pStyle w:val="NoSpacing"/>
                  <w:numPr>
                    <w:ilvl w:val="0"/>
                    <w:numId w:val="8"/>
                  </w:numPr>
                  <w:rPr>
                    <w:rFonts w:ascii="Open Sans" w:hAnsi="Open Sans" w:cs="Open Sans"/>
                    <w:szCs w:val="24"/>
                  </w:rPr>
                </w:pPr>
                <w:r w:rsidRPr="00296287">
                  <w:rPr>
                    <w:rFonts w:ascii="Open Sans" w:hAnsi="Open Sans" w:cs="Open Sans"/>
                    <w:szCs w:val="24"/>
                  </w:rPr>
                  <w:t>Get the community back up and running.</w:t>
                </w:r>
              </w:p>
              <w:p w14:paraId="30DA9082" w14:textId="40D1F943" w:rsidR="007F231A" w:rsidRPr="00296287" w:rsidRDefault="007F231A" w:rsidP="007F231A">
                <w:pPr>
                  <w:pStyle w:val="NoSpacing"/>
                  <w:spacing w:line="240" w:lineRule="exact"/>
                  <w:rPr>
                    <w:rFonts w:ascii="Open Sans" w:hAnsi="Open Sans" w:cs="Open Sans"/>
                    <w:szCs w:val="24"/>
                  </w:rPr>
                </w:pPr>
              </w:p>
              <w:p w14:paraId="6754F181" w14:textId="4A77BD2F" w:rsidR="007F231A" w:rsidRPr="00296287" w:rsidRDefault="007F231A" w:rsidP="007F231A">
                <w:pPr>
                  <w:pStyle w:val="NoSpacing"/>
                  <w:spacing w:line="240" w:lineRule="exact"/>
                  <w:rPr>
                    <w:rFonts w:ascii="Open Sans" w:hAnsi="Open Sans" w:cs="Open Sans"/>
                    <w:b/>
                    <w:bCs/>
                    <w:color w:val="1A95C3" w:themeColor="accent2" w:themeShade="80"/>
                    <w:sz w:val="28"/>
                    <w:szCs w:val="28"/>
                  </w:rPr>
                </w:pPr>
                <w:r w:rsidRPr="00296287">
                  <w:rPr>
                    <w:rFonts w:ascii="Open Sans" w:hAnsi="Open Sans" w:cs="Open Sans"/>
                    <w:b/>
                    <w:bCs/>
                    <w:color w:val="1A95C3" w:themeColor="accent2" w:themeShade="80"/>
                    <w:sz w:val="28"/>
                    <w:szCs w:val="28"/>
                  </w:rPr>
                  <w:t>Miscellaneous</w:t>
                </w:r>
              </w:p>
              <w:p w14:paraId="2D15730F" w14:textId="67C9EE4A" w:rsidR="007F231A" w:rsidRPr="00296287" w:rsidRDefault="007F231A" w:rsidP="00E25C5B">
                <w:pPr>
                  <w:pStyle w:val="NoSpacing"/>
                  <w:numPr>
                    <w:ilvl w:val="0"/>
                    <w:numId w:val="10"/>
                  </w:numPr>
                  <w:rPr>
                    <w:rFonts w:ascii="Open Sans" w:hAnsi="Open Sans" w:cs="Open Sans"/>
                    <w:szCs w:val="24"/>
                  </w:rPr>
                </w:pPr>
                <w:r w:rsidRPr="00296287">
                  <w:rPr>
                    <w:rFonts w:ascii="Open Sans" w:hAnsi="Open Sans" w:cs="Open Sans"/>
                    <w:szCs w:val="24"/>
                  </w:rPr>
                  <w:t>Financial – FSR Emergency Loan Fund – available to bridge gaps for repairs while waiting for insurance.</w:t>
                </w:r>
              </w:p>
              <w:p w14:paraId="2AEBD9FF" w14:textId="6374F2AA" w:rsidR="007F231A" w:rsidRPr="00296287" w:rsidRDefault="007F231A" w:rsidP="00E25C5B">
                <w:pPr>
                  <w:pStyle w:val="NoSpacing"/>
                  <w:numPr>
                    <w:ilvl w:val="0"/>
                    <w:numId w:val="10"/>
                  </w:numPr>
                  <w:rPr>
                    <w:rFonts w:ascii="Open Sans" w:hAnsi="Open Sans" w:cs="Open Sans"/>
                    <w:szCs w:val="24"/>
                  </w:rPr>
                </w:pPr>
                <w:r w:rsidRPr="00296287">
                  <w:rPr>
                    <w:rFonts w:ascii="Open Sans" w:hAnsi="Open Sans" w:cs="Open Sans"/>
                    <w:szCs w:val="24"/>
                  </w:rPr>
                  <w:t>FEMA – FSR will assist in FEMA aid applications if applicable</w:t>
                </w:r>
              </w:p>
              <w:p w14:paraId="3516D36B" w14:textId="08BF313A" w:rsidR="007F231A" w:rsidRDefault="007F231A" w:rsidP="00E25C5B">
                <w:pPr>
                  <w:pStyle w:val="NoSpacing"/>
                  <w:numPr>
                    <w:ilvl w:val="0"/>
                    <w:numId w:val="10"/>
                  </w:numPr>
                  <w:rPr>
                    <w:rFonts w:ascii="Open Sans" w:hAnsi="Open Sans" w:cs="Open Sans"/>
                    <w:szCs w:val="24"/>
                  </w:rPr>
                </w:pPr>
                <w:r w:rsidRPr="00296287">
                  <w:rPr>
                    <w:rFonts w:ascii="Open Sans" w:hAnsi="Open Sans" w:cs="Open Sans"/>
                    <w:szCs w:val="24"/>
                  </w:rPr>
                  <w:t>Hurricane Shutters – Each Association Board should review their documents and rules to determine procedures for hurricane shutters, if applicable</w:t>
                </w:r>
              </w:p>
              <w:p w14:paraId="5AFE816E" w14:textId="1CEB98B1" w:rsidR="00371E46" w:rsidRPr="00296287" w:rsidRDefault="00371E46" w:rsidP="00371E46">
                <w:pPr>
                  <w:pStyle w:val="NoSpacing"/>
                  <w:ind w:left="720"/>
                  <w:jc w:val="right"/>
                  <w:rPr>
                    <w:rFonts w:ascii="Open Sans" w:hAnsi="Open Sans" w:cs="Open Sans"/>
                    <w:szCs w:val="24"/>
                  </w:rPr>
                </w:pPr>
              </w:p>
              <w:p w14:paraId="56808423" w14:textId="151BD55B" w:rsidR="007F231A" w:rsidRDefault="007F231A" w:rsidP="007F231A">
                <w:pPr>
                  <w:pStyle w:val="NoSpacing"/>
                  <w:rPr>
                    <w:rFonts w:ascii="Open Sans" w:hAnsi="Open Sans" w:cs="Open Sans"/>
                    <w:szCs w:val="24"/>
                  </w:rPr>
                </w:pPr>
              </w:p>
              <w:p w14:paraId="5794F806" w14:textId="61F0FAE4" w:rsidR="00371E46" w:rsidRDefault="00414C2B" w:rsidP="007F231A">
                <w:pPr>
                  <w:pStyle w:val="NoSpacing"/>
                  <w:rPr>
                    <w:rFonts w:ascii="Open Sans" w:hAnsi="Open Sans" w:cs="Open Sans"/>
                    <w:szCs w:val="24"/>
                  </w:rPr>
                </w:pPr>
                <w:r>
                  <w:rPr>
                    <w:rFonts w:ascii="Open Sans" w:hAnsi="Open Sans" w:cs="Open Sans"/>
                    <w:noProof/>
                    <w:szCs w:val="24"/>
                    <w14:ligatures w14:val="none"/>
                  </w:rPr>
                  <w:drawing>
                    <wp:anchor distT="0" distB="0" distL="114300" distR="114300" simplePos="0" relativeHeight="251642880" behindDoc="0" locked="0" layoutInCell="1" allowOverlap="1" wp14:anchorId="7C218C5E" wp14:editId="4EE01D4E">
                      <wp:simplePos x="0" y="0"/>
                      <wp:positionH relativeFrom="column">
                        <wp:posOffset>6549376</wp:posOffset>
                      </wp:positionH>
                      <wp:positionV relativeFrom="paragraph">
                        <wp:posOffset>155026</wp:posOffset>
                      </wp:positionV>
                      <wp:extent cx="321328" cy="331693"/>
                      <wp:effectExtent l="0" t="0" r="2540" b="0"/>
                      <wp:wrapNone/>
                      <wp:docPr id="1636811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11003" name="Picture 1636811003"/>
                              <pic:cNvPicPr/>
                            </pic:nvPicPr>
                            <pic:blipFill>
                              <a:blip r:embed="rId34">
                                <a:extLst>
                                  <a:ext uri="{28A0092B-C50C-407E-A947-70E740481C1C}">
                                    <a14:useLocalDpi xmlns:a14="http://schemas.microsoft.com/office/drawing/2010/main" val="0"/>
                                  </a:ext>
                                </a:extLst>
                              </a:blip>
                              <a:stretch>
                                <a:fillRect/>
                              </a:stretch>
                            </pic:blipFill>
                            <pic:spPr>
                              <a:xfrm>
                                <a:off x="0" y="0"/>
                                <a:ext cx="321328" cy="331693"/>
                              </a:xfrm>
                              <a:prstGeom prst="rect">
                                <a:avLst/>
                              </a:prstGeom>
                            </pic:spPr>
                          </pic:pic>
                        </a:graphicData>
                      </a:graphic>
                      <wp14:sizeRelH relativeFrom="page">
                        <wp14:pctWidth>0</wp14:pctWidth>
                      </wp14:sizeRelH>
                      <wp14:sizeRelV relativeFrom="page">
                        <wp14:pctHeight>0</wp14:pctHeight>
                      </wp14:sizeRelV>
                    </wp:anchor>
                  </w:drawing>
                </w:r>
              </w:p>
              <w:p w14:paraId="4155E115" w14:textId="77777777" w:rsidR="00371E46" w:rsidRDefault="00371E46" w:rsidP="007F231A">
                <w:pPr>
                  <w:pStyle w:val="NoSpacing"/>
                  <w:rPr>
                    <w:rFonts w:ascii="Open Sans" w:hAnsi="Open Sans" w:cs="Open Sans"/>
                    <w:szCs w:val="24"/>
                  </w:rPr>
                </w:pPr>
              </w:p>
              <w:p w14:paraId="668FEAB1" w14:textId="77777777" w:rsidR="005750E0" w:rsidRPr="0033608D" w:rsidRDefault="005750E0" w:rsidP="007F231A">
                <w:pPr>
                  <w:pStyle w:val="NoSpacing"/>
                  <w:rPr>
                    <w:rFonts w:ascii="Open Sans" w:hAnsi="Open Sans" w:cs="Open Sans"/>
                    <w:szCs w:val="24"/>
                  </w:rPr>
                </w:pPr>
              </w:p>
              <w:p w14:paraId="087477FF" w14:textId="13533880" w:rsidR="007F231A" w:rsidRPr="00B57D02" w:rsidRDefault="007F231A" w:rsidP="007F231A">
                <w:pPr>
                  <w:shd w:val="clear" w:color="auto" w:fill="FFFFFF"/>
                  <w:spacing w:before="300" w:after="150" w:line="240" w:lineRule="auto"/>
                  <w:outlineLvl w:val="1"/>
                  <w:rPr>
                    <w:rFonts w:ascii="Open Sans" w:eastAsia="Times New Roman" w:hAnsi="Open Sans" w:cs="Open Sans"/>
                    <w:b/>
                    <w:bCs/>
                    <w:color w:val="1A95C3" w:themeColor="accent2" w:themeShade="80"/>
                    <w:spacing w:val="3"/>
                    <w:sz w:val="28"/>
                    <w:szCs w:val="28"/>
                  </w:rPr>
                </w:pPr>
                <w:r w:rsidRPr="00B57D02">
                  <w:rPr>
                    <w:rFonts w:ascii="Open Sans" w:eastAsia="Times New Roman" w:hAnsi="Open Sans" w:cs="Open Sans"/>
                    <w:b/>
                    <w:bCs/>
                    <w:color w:val="1A95C3" w:themeColor="accent2" w:themeShade="80"/>
                    <w:spacing w:val="3"/>
                    <w:sz w:val="28"/>
                    <w:szCs w:val="28"/>
                  </w:rPr>
                  <w:lastRenderedPageBreak/>
                  <w:t>WHAT TO EXPECT FROM VESTA &amp; SECURITY?</w:t>
                </w:r>
              </w:p>
              <w:p w14:paraId="758EAE1B" w14:textId="7CA5C2D6" w:rsidR="00524C8D" w:rsidRPr="00524C8D" w:rsidRDefault="00524C8D" w:rsidP="00524C8D">
                <w:pPr>
                  <w:spacing w:line="320" w:lineRule="exact"/>
                  <w:rPr>
                    <w:rFonts w:ascii="Open Sans" w:hAnsi="Open Sans" w:cs="Open Sans"/>
                    <w:sz w:val="24"/>
                  </w:rPr>
                </w:pPr>
                <w:r w:rsidRPr="00524C8D">
                  <w:rPr>
                    <w:rFonts w:ascii="Open Sans" w:hAnsi="Open Sans" w:cs="Open Sans"/>
                    <w:sz w:val="24"/>
                  </w:rPr>
                  <w:t xml:space="preserve">In the event of a Natural disaster, Vesta will close and secure the Land Trust properties including pools, clubhouses, and recreation areas as directed by the federation board. Gate House security will remain in place until winds reach 35mph, and/or the Hillsborough County Sheriff’s office directs closure of this operation. After the event has ended, representatives of Vesta and other local </w:t>
                </w:r>
                <w:r w:rsidR="003C38AA">
                  <w:rPr>
                    <w:rFonts w:ascii="Open Sans" w:hAnsi="Open Sans" w:cs="Open Sans"/>
                    <w:sz w:val="24"/>
                  </w:rPr>
                  <w:t xml:space="preserve">authorities </w:t>
                </w:r>
                <w:r w:rsidRPr="00524C8D">
                  <w:rPr>
                    <w:rFonts w:ascii="Open Sans" w:hAnsi="Open Sans" w:cs="Open Sans"/>
                    <w:sz w:val="24"/>
                  </w:rPr>
                  <w:t xml:space="preserve">will assess </w:t>
                </w:r>
                <w:r w:rsidR="00C951B5">
                  <w:rPr>
                    <w:rFonts w:ascii="Open Sans" w:hAnsi="Open Sans" w:cs="Open Sans"/>
                    <w:sz w:val="24"/>
                  </w:rPr>
                  <w:t xml:space="preserve">the </w:t>
                </w:r>
                <w:r w:rsidR="00C951B5" w:rsidRPr="00524C8D">
                  <w:rPr>
                    <w:rFonts w:ascii="Open Sans" w:hAnsi="Open Sans" w:cs="Open Sans"/>
                    <w:sz w:val="24"/>
                  </w:rPr>
                  <w:t>damage</w:t>
                </w:r>
                <w:r w:rsidRPr="00524C8D">
                  <w:rPr>
                    <w:rFonts w:ascii="Open Sans" w:hAnsi="Open Sans" w:cs="Open Sans"/>
                    <w:sz w:val="24"/>
                  </w:rPr>
                  <w:t xml:space="preserve"> to Trust properties and in partnership with the Federation board will open the amenities when it is safe to do so.</w:t>
                </w:r>
              </w:p>
              <w:p w14:paraId="1061ADDB" w14:textId="77777777" w:rsidR="007F231A" w:rsidRPr="0033608D" w:rsidRDefault="007F231A" w:rsidP="007F231A">
                <w:pPr>
                  <w:shd w:val="clear" w:color="auto" w:fill="FFFFFF"/>
                  <w:spacing w:before="300" w:after="150" w:line="240" w:lineRule="auto"/>
                  <w:outlineLvl w:val="1"/>
                  <w:rPr>
                    <w:rFonts w:ascii="Open Sans" w:eastAsia="Times New Roman" w:hAnsi="Open Sans" w:cs="Open Sans"/>
                    <w:b/>
                    <w:bCs/>
                    <w:color w:val="1A95C3" w:themeColor="accent2" w:themeShade="80"/>
                    <w:spacing w:val="3"/>
                    <w:sz w:val="32"/>
                    <w:szCs w:val="32"/>
                  </w:rPr>
                </w:pPr>
              </w:p>
              <w:p w14:paraId="7B0A7959" w14:textId="7486FF3D" w:rsidR="007F231A" w:rsidRPr="00B57D02" w:rsidRDefault="007F231A" w:rsidP="007F231A">
                <w:pPr>
                  <w:shd w:val="clear" w:color="auto" w:fill="FFFFFF"/>
                  <w:spacing w:before="300" w:after="150" w:line="240" w:lineRule="auto"/>
                  <w:outlineLvl w:val="1"/>
                  <w:rPr>
                    <w:rFonts w:ascii="Open Sans" w:eastAsia="Times New Roman" w:hAnsi="Open Sans" w:cs="Open Sans"/>
                    <w:color w:val="1A95C3" w:themeColor="accent2" w:themeShade="80"/>
                    <w:spacing w:val="3"/>
                    <w:sz w:val="28"/>
                    <w:szCs w:val="28"/>
                  </w:rPr>
                </w:pPr>
                <w:r w:rsidRPr="00B57D02">
                  <w:rPr>
                    <w:rFonts w:ascii="Open Sans" w:eastAsia="Times New Roman" w:hAnsi="Open Sans" w:cs="Open Sans"/>
                    <w:b/>
                    <w:bCs/>
                    <w:color w:val="1A95C3" w:themeColor="accent2" w:themeShade="80"/>
                    <w:spacing w:val="3"/>
                    <w:sz w:val="28"/>
                    <w:szCs w:val="28"/>
                  </w:rPr>
                  <w:t>WHAT TO EXPECT FROM THE MASTER ASSOCIATION?</w:t>
                </w:r>
              </w:p>
              <w:p w14:paraId="68731C2D" w14:textId="5B7CDAFA" w:rsidR="00682911" w:rsidRDefault="00524C8D" w:rsidP="00682911">
                <w:pPr>
                  <w:pStyle w:val="NoSpacing"/>
                  <w:rPr>
                    <w:rFonts w:ascii="Open Sans" w:hAnsi="Open Sans" w:cs="Open Sans"/>
                    <w:szCs w:val="24"/>
                  </w:rPr>
                </w:pPr>
                <w:r>
                  <w:rPr>
                    <w:rFonts w:ascii="Open Sans" w:hAnsi="Open Sans" w:cs="Open Sans"/>
                    <w:szCs w:val="24"/>
                  </w:rPr>
                  <w:t>The Master Association’s goal is to help minimize safety and monetary risks for the entire community with regards to infrastructure and roadways.</w:t>
                </w:r>
                <w:r>
                  <w:rPr>
                    <w:rFonts w:ascii="Open Sans" w:hAnsi="Open Sans" w:cs="Open Sans"/>
                    <w:szCs w:val="24"/>
                  </w:rPr>
                  <w:br/>
                </w:r>
              </w:p>
              <w:p w14:paraId="717D0D49" w14:textId="5FE9A067" w:rsidR="00524C8D" w:rsidRPr="00524C8D" w:rsidRDefault="00524C8D" w:rsidP="00524C8D">
                <w:pPr>
                  <w:pStyle w:val="NoSpacing"/>
                  <w:numPr>
                    <w:ilvl w:val="0"/>
                    <w:numId w:val="19"/>
                  </w:numPr>
                  <w:rPr>
                    <w:rFonts w:ascii="Open Sans" w:hAnsi="Open Sans" w:cs="Open Sans"/>
                    <w:szCs w:val="24"/>
                  </w:rPr>
                </w:pPr>
                <w:r w:rsidRPr="00524C8D">
                  <w:rPr>
                    <w:rFonts w:ascii="Open Sans" w:hAnsi="Open Sans" w:cs="Open Sans"/>
                    <w:szCs w:val="24"/>
                  </w:rPr>
                  <w:t>Conduct regular inspections of our roads, bridges, drainage structures and landscaping to identify and mitigate any potential safety hazards in advance of a storm.</w:t>
                </w:r>
                <w:r>
                  <w:rPr>
                    <w:rFonts w:ascii="Open Sans" w:hAnsi="Open Sans" w:cs="Open Sans"/>
                    <w:szCs w:val="24"/>
                  </w:rPr>
                  <w:br/>
                </w:r>
              </w:p>
              <w:p w14:paraId="07434C1D" w14:textId="20BB8BBA" w:rsidR="00524C8D" w:rsidRPr="00524C8D" w:rsidRDefault="00524C8D" w:rsidP="00524C8D">
                <w:pPr>
                  <w:pStyle w:val="NoSpacing"/>
                  <w:numPr>
                    <w:ilvl w:val="0"/>
                    <w:numId w:val="19"/>
                  </w:numPr>
                  <w:rPr>
                    <w:rFonts w:ascii="Open Sans" w:hAnsi="Open Sans" w:cs="Open Sans"/>
                    <w:szCs w:val="24"/>
                  </w:rPr>
                </w:pPr>
                <w:r w:rsidRPr="00524C8D">
                  <w:rPr>
                    <w:rFonts w:ascii="Open Sans" w:hAnsi="Open Sans" w:cs="Open Sans"/>
                    <w:szCs w:val="24"/>
                  </w:rPr>
                  <w:t>Provide designated staging areas throughout the property for the Section Landscapers and restoration vendors to use for landscape and construction debris</w:t>
                </w:r>
                <w:r>
                  <w:rPr>
                    <w:rFonts w:ascii="Open Sans" w:hAnsi="Open Sans" w:cs="Open Sans"/>
                    <w:szCs w:val="24"/>
                  </w:rPr>
                  <w:br/>
                </w:r>
              </w:p>
              <w:p w14:paraId="2446F8F0" w14:textId="1959A6FF" w:rsidR="00524C8D" w:rsidRDefault="00524C8D" w:rsidP="00524C8D">
                <w:pPr>
                  <w:pStyle w:val="NoSpacing"/>
                  <w:numPr>
                    <w:ilvl w:val="0"/>
                    <w:numId w:val="19"/>
                  </w:numPr>
                  <w:rPr>
                    <w:rFonts w:ascii="Open Sans" w:hAnsi="Open Sans" w:cs="Open Sans"/>
                    <w:szCs w:val="24"/>
                  </w:rPr>
                </w:pPr>
                <w:r w:rsidRPr="00524C8D">
                  <w:rPr>
                    <w:rFonts w:ascii="Open Sans" w:hAnsi="Open Sans" w:cs="Open Sans"/>
                    <w:szCs w:val="24"/>
                  </w:rPr>
                  <w:t>Provide designated staging areas</w:t>
                </w:r>
                <w:r>
                  <w:rPr>
                    <w:rFonts w:ascii="Open Sans" w:hAnsi="Open Sans" w:cs="Open Sans"/>
                    <w:szCs w:val="24"/>
                  </w:rPr>
                  <w:t xml:space="preserve"> for</w:t>
                </w:r>
                <w:r w:rsidRPr="00524C8D">
                  <w:rPr>
                    <w:rFonts w:ascii="Open Sans" w:hAnsi="Open Sans" w:cs="Open Sans"/>
                    <w:szCs w:val="24"/>
                  </w:rPr>
                  <w:t xml:space="preserve"> FEMA, if applicable.</w:t>
                </w:r>
                <w:r>
                  <w:rPr>
                    <w:rFonts w:ascii="Open Sans" w:hAnsi="Open Sans" w:cs="Open Sans"/>
                    <w:szCs w:val="24"/>
                  </w:rPr>
                  <w:br/>
                </w:r>
              </w:p>
              <w:p w14:paraId="34401BEE" w14:textId="6B5E3D11" w:rsidR="00524C8D" w:rsidRPr="00524C8D" w:rsidRDefault="00524C8D" w:rsidP="00524C8D">
                <w:pPr>
                  <w:pStyle w:val="NoSpacing"/>
                  <w:numPr>
                    <w:ilvl w:val="0"/>
                    <w:numId w:val="19"/>
                  </w:numPr>
                  <w:rPr>
                    <w:rFonts w:ascii="Open Sans" w:hAnsi="Open Sans" w:cs="Open Sans"/>
                    <w:szCs w:val="24"/>
                  </w:rPr>
                </w:pPr>
                <w:r>
                  <w:rPr>
                    <w:rFonts w:ascii="Open Sans" w:hAnsi="Open Sans" w:cs="Open Sans"/>
                    <w:szCs w:val="24"/>
                  </w:rPr>
                  <w:t>Assist local officials and FEMA as needed</w:t>
                </w:r>
                <w:r>
                  <w:rPr>
                    <w:rFonts w:ascii="Open Sans" w:hAnsi="Open Sans" w:cs="Open Sans"/>
                    <w:szCs w:val="24"/>
                  </w:rPr>
                  <w:br/>
                </w:r>
              </w:p>
              <w:p w14:paraId="3CCF0B9A" w14:textId="7428F10F" w:rsidR="00682911" w:rsidRPr="00524C8D" w:rsidRDefault="00524C8D" w:rsidP="000429B5">
                <w:pPr>
                  <w:pStyle w:val="NoSpacing"/>
                  <w:numPr>
                    <w:ilvl w:val="0"/>
                    <w:numId w:val="19"/>
                  </w:numPr>
                  <w:rPr>
                    <w:rFonts w:ascii="Open Sans" w:hAnsi="Open Sans" w:cs="Open Sans"/>
                    <w:szCs w:val="24"/>
                  </w:rPr>
                </w:pPr>
                <w:r w:rsidRPr="00524C8D">
                  <w:rPr>
                    <w:rFonts w:ascii="Open Sans" w:hAnsi="Open Sans" w:cs="Open Sans"/>
                    <w:szCs w:val="24"/>
                  </w:rPr>
                  <w:t xml:space="preserve">Once a watch is issued, a visual inspection of the property will take place. </w:t>
                </w:r>
              </w:p>
              <w:p w14:paraId="7B5CFB3B" w14:textId="433F9814" w:rsidR="00524C8D" w:rsidRPr="00524C8D" w:rsidRDefault="00524C8D" w:rsidP="00524C8D">
                <w:pPr>
                  <w:pStyle w:val="NoSpacing"/>
                  <w:numPr>
                    <w:ilvl w:val="1"/>
                    <w:numId w:val="19"/>
                  </w:numPr>
                  <w:rPr>
                    <w:rFonts w:ascii="Open Sans" w:hAnsi="Open Sans" w:cs="Open Sans"/>
                    <w:szCs w:val="24"/>
                  </w:rPr>
                </w:pPr>
                <w:r w:rsidRPr="00524C8D">
                  <w:rPr>
                    <w:rFonts w:ascii="Open Sans" w:hAnsi="Open Sans" w:cs="Open Sans"/>
                    <w:szCs w:val="24"/>
                  </w:rPr>
                  <w:t>Any fallen branches or debris will be picked up</w:t>
                </w:r>
              </w:p>
              <w:p w14:paraId="53BBB7DC" w14:textId="06E6A518" w:rsidR="00524C8D" w:rsidRPr="00524C8D" w:rsidRDefault="00524C8D" w:rsidP="00524C8D">
                <w:pPr>
                  <w:pStyle w:val="NoSpacing"/>
                  <w:numPr>
                    <w:ilvl w:val="1"/>
                    <w:numId w:val="19"/>
                  </w:numPr>
                  <w:rPr>
                    <w:rFonts w:ascii="Open Sans" w:hAnsi="Open Sans" w:cs="Open Sans"/>
                    <w:szCs w:val="24"/>
                  </w:rPr>
                </w:pPr>
                <w:r w:rsidRPr="00524C8D">
                  <w:rPr>
                    <w:rFonts w:ascii="Open Sans" w:hAnsi="Open Sans" w:cs="Open Sans"/>
                    <w:szCs w:val="24"/>
                  </w:rPr>
                  <w:t>Loose articles and debris will be removed from lake outfalls</w:t>
                </w:r>
              </w:p>
              <w:p w14:paraId="71A37D18" w14:textId="5CAC3AB7" w:rsidR="00524C8D" w:rsidRPr="00524C8D" w:rsidRDefault="00524C8D" w:rsidP="00524C8D">
                <w:pPr>
                  <w:pStyle w:val="NoSpacing"/>
                  <w:numPr>
                    <w:ilvl w:val="1"/>
                    <w:numId w:val="19"/>
                  </w:numPr>
                  <w:rPr>
                    <w:rFonts w:ascii="Open Sans" w:hAnsi="Open Sans" w:cs="Open Sans"/>
                    <w:szCs w:val="24"/>
                  </w:rPr>
                </w:pPr>
                <w:r w:rsidRPr="00524C8D">
                  <w:rPr>
                    <w:rFonts w:ascii="Open Sans" w:hAnsi="Open Sans" w:cs="Open Sans"/>
                    <w:szCs w:val="24"/>
                  </w:rPr>
                  <w:t xml:space="preserve"> Obstructions will be cleared from storm drains along Master roadways</w:t>
                </w:r>
              </w:p>
              <w:p w14:paraId="27C77E4F" w14:textId="1958184E" w:rsidR="00524C8D" w:rsidRPr="00524C8D" w:rsidRDefault="00524C8D" w:rsidP="00524C8D">
                <w:pPr>
                  <w:pStyle w:val="NoSpacing"/>
                  <w:numPr>
                    <w:ilvl w:val="1"/>
                    <w:numId w:val="19"/>
                  </w:numPr>
                  <w:rPr>
                    <w:rFonts w:ascii="Open Sans" w:hAnsi="Open Sans" w:cs="Open Sans"/>
                    <w:szCs w:val="24"/>
                  </w:rPr>
                </w:pPr>
                <w:r w:rsidRPr="00524C8D">
                  <w:rPr>
                    <w:rFonts w:ascii="Open Sans" w:hAnsi="Open Sans" w:cs="Open Sans"/>
                    <w:szCs w:val="24"/>
                  </w:rPr>
                  <w:t xml:space="preserve">The irrigation yard will be </w:t>
                </w:r>
                <w:r w:rsidR="003C38AA" w:rsidRPr="00524C8D">
                  <w:rPr>
                    <w:rFonts w:ascii="Open Sans" w:hAnsi="Open Sans" w:cs="Open Sans"/>
                    <w:szCs w:val="24"/>
                  </w:rPr>
                  <w:t>secured,</w:t>
                </w:r>
                <w:r w:rsidRPr="00524C8D">
                  <w:rPr>
                    <w:rFonts w:ascii="Open Sans" w:hAnsi="Open Sans" w:cs="Open Sans"/>
                    <w:szCs w:val="24"/>
                  </w:rPr>
                  <w:t xml:space="preserve"> and all pumps and controllers will be turned off</w:t>
                </w:r>
                <w:r>
                  <w:rPr>
                    <w:rFonts w:ascii="Open Sans" w:hAnsi="Open Sans" w:cs="Open Sans"/>
                    <w:szCs w:val="24"/>
                  </w:rPr>
                  <w:br/>
                </w:r>
              </w:p>
              <w:p w14:paraId="4882D82A" w14:textId="5B4BF07B" w:rsidR="00524C8D" w:rsidRPr="00524C8D" w:rsidRDefault="00524C8D" w:rsidP="000429B5">
                <w:pPr>
                  <w:pStyle w:val="NoSpacing"/>
                  <w:numPr>
                    <w:ilvl w:val="0"/>
                    <w:numId w:val="19"/>
                  </w:numPr>
                  <w:rPr>
                    <w:rFonts w:ascii="Open Sans" w:hAnsi="Open Sans" w:cs="Open Sans"/>
                    <w:szCs w:val="24"/>
                  </w:rPr>
                </w:pPr>
                <w:r w:rsidRPr="00524C8D">
                  <w:rPr>
                    <w:rFonts w:ascii="Open Sans" w:hAnsi="Open Sans" w:cs="Open Sans"/>
                    <w:szCs w:val="24"/>
                  </w:rPr>
                  <w:t>Have a manager onsite as soon as it safe to do so after the storm to assess damage and coordinate clean-up</w:t>
                </w:r>
                <w:r w:rsidRPr="00524C8D">
                  <w:rPr>
                    <w:rFonts w:ascii="Open Sans" w:hAnsi="Open Sans" w:cs="Open Sans"/>
                    <w:szCs w:val="24"/>
                  </w:rPr>
                  <w:br/>
                </w:r>
              </w:p>
              <w:p w14:paraId="66EB6DEB" w14:textId="6E68BE6F" w:rsidR="00524C8D" w:rsidRPr="00524C8D" w:rsidRDefault="00524C8D" w:rsidP="000429B5">
                <w:pPr>
                  <w:pStyle w:val="NoSpacing"/>
                  <w:numPr>
                    <w:ilvl w:val="0"/>
                    <w:numId w:val="19"/>
                  </w:numPr>
                  <w:rPr>
                    <w:rFonts w:ascii="Open Sans" w:hAnsi="Open Sans" w:cs="Open Sans"/>
                    <w:szCs w:val="24"/>
                  </w:rPr>
                </w:pPr>
                <w:r w:rsidRPr="00524C8D">
                  <w:rPr>
                    <w:rFonts w:ascii="Open Sans" w:hAnsi="Open Sans" w:cs="Open Sans"/>
                    <w:szCs w:val="24"/>
                  </w:rPr>
                  <w:t xml:space="preserve">Contracted with Russell Landscaping for priority landscaping services after the storm </w:t>
                </w:r>
                <w:r w:rsidRPr="00524C8D">
                  <w:rPr>
                    <w:rFonts w:ascii="Open Sans" w:hAnsi="Open Sans" w:cs="Open Sans"/>
                    <w:szCs w:val="24"/>
                  </w:rPr>
                  <w:br/>
                </w:r>
              </w:p>
              <w:p w14:paraId="1738EBBF" w14:textId="1403BCA5" w:rsidR="00524C8D" w:rsidRDefault="00524C8D" w:rsidP="000429B5">
                <w:pPr>
                  <w:pStyle w:val="NoSpacing"/>
                  <w:numPr>
                    <w:ilvl w:val="0"/>
                    <w:numId w:val="19"/>
                  </w:numPr>
                  <w:rPr>
                    <w:rFonts w:ascii="Open Sans" w:hAnsi="Open Sans" w:cs="Open Sans"/>
                    <w:szCs w:val="24"/>
                  </w:rPr>
                </w:pPr>
                <w:r w:rsidRPr="00524C8D">
                  <w:rPr>
                    <w:rFonts w:ascii="Open Sans" w:hAnsi="Open Sans" w:cs="Open Sans"/>
                    <w:szCs w:val="24"/>
                  </w:rPr>
                  <w:t>Contracted with Global Engineering for priority service with our drainage infrastructure</w:t>
                </w:r>
              </w:p>
              <w:p w14:paraId="497318F1" w14:textId="77777777" w:rsidR="00371E46" w:rsidRDefault="00371E46" w:rsidP="00371E46">
                <w:pPr>
                  <w:pStyle w:val="NoSpacing"/>
                  <w:ind w:left="720"/>
                  <w:rPr>
                    <w:rFonts w:ascii="Open Sans" w:hAnsi="Open Sans" w:cs="Open Sans"/>
                    <w:szCs w:val="24"/>
                  </w:rPr>
                </w:pPr>
              </w:p>
              <w:p w14:paraId="4E0F90B4" w14:textId="77777777" w:rsidR="00371E46" w:rsidRDefault="00371E46" w:rsidP="00371E46">
                <w:pPr>
                  <w:pStyle w:val="NoSpacing"/>
                  <w:ind w:left="720"/>
                  <w:rPr>
                    <w:rFonts w:ascii="Open Sans" w:hAnsi="Open Sans" w:cs="Open Sans"/>
                    <w:szCs w:val="24"/>
                  </w:rPr>
                </w:pPr>
              </w:p>
              <w:p w14:paraId="1C02421B" w14:textId="77777777" w:rsidR="00371E46" w:rsidRDefault="00371E46" w:rsidP="00371E46">
                <w:pPr>
                  <w:pStyle w:val="NoSpacing"/>
                  <w:ind w:left="720"/>
                  <w:rPr>
                    <w:rFonts w:ascii="Open Sans" w:hAnsi="Open Sans" w:cs="Open Sans"/>
                    <w:szCs w:val="24"/>
                  </w:rPr>
                </w:pPr>
              </w:p>
              <w:p w14:paraId="5368B2CB" w14:textId="7EA588EB" w:rsidR="00371E46" w:rsidRPr="00524C8D" w:rsidRDefault="00371E46" w:rsidP="00371E46">
                <w:pPr>
                  <w:pStyle w:val="NoSpacing"/>
                  <w:ind w:left="720"/>
                  <w:jc w:val="right"/>
                  <w:rPr>
                    <w:rFonts w:ascii="Open Sans" w:hAnsi="Open Sans" w:cs="Open Sans"/>
                    <w:szCs w:val="24"/>
                  </w:rPr>
                </w:pPr>
                <w:r>
                  <w:rPr>
                    <w:rFonts w:ascii="Open Sans" w:hAnsi="Open Sans" w:cs="Open Sans"/>
                    <w:noProof/>
                    <w:szCs w:val="24"/>
                    <w14:ligatures w14:val="none"/>
                  </w:rPr>
                  <w:drawing>
                    <wp:inline distT="0" distB="0" distL="0" distR="0" wp14:anchorId="2F828CFE" wp14:editId="6AC812DB">
                      <wp:extent cx="308172" cy="308172"/>
                      <wp:effectExtent l="0" t="0" r="0" b="0"/>
                      <wp:docPr id="7564890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89087" name="Picture 756489087"/>
                              <pic:cNvPicPr/>
                            </pic:nvPicPr>
                            <pic:blipFill>
                              <a:blip r:embed="rId35">
                                <a:extLst>
                                  <a:ext uri="{28A0092B-C50C-407E-A947-70E740481C1C}">
                                    <a14:useLocalDpi xmlns:a14="http://schemas.microsoft.com/office/drawing/2010/main" val="0"/>
                                  </a:ext>
                                </a:extLst>
                              </a:blip>
                              <a:stretch>
                                <a:fillRect/>
                              </a:stretch>
                            </pic:blipFill>
                            <pic:spPr>
                              <a:xfrm>
                                <a:off x="0" y="0"/>
                                <a:ext cx="313203" cy="313203"/>
                              </a:xfrm>
                              <a:prstGeom prst="rect">
                                <a:avLst/>
                              </a:prstGeom>
                            </pic:spPr>
                          </pic:pic>
                        </a:graphicData>
                      </a:graphic>
                    </wp:inline>
                  </w:drawing>
                </w:r>
              </w:p>
              <w:p w14:paraId="37510489" w14:textId="0A0F50BD" w:rsidR="00682911" w:rsidRPr="0033608D" w:rsidRDefault="00C95995" w:rsidP="00682911">
                <w:pPr>
                  <w:pStyle w:val="Subhead"/>
                  <w:ind w:left="0"/>
                  <w:rPr>
                    <w:rFonts w:ascii="Open Sans" w:hAnsi="Open Sans" w:cs="Open Sans"/>
                  </w:rPr>
                </w:pPr>
              </w:p>
            </w:sdtContent>
          </w:sdt>
        </w:tc>
        <w:tc>
          <w:tcPr>
            <w:tcW w:w="727" w:type="dxa"/>
          </w:tcPr>
          <w:p w14:paraId="3A27BC0F" w14:textId="67BAFCDD" w:rsidR="00AA059E" w:rsidRDefault="00AA059E" w:rsidP="00D065B9">
            <w:pPr>
              <w:pStyle w:val="NoSpacing"/>
              <w:ind w:left="360"/>
            </w:pPr>
          </w:p>
        </w:tc>
      </w:tr>
    </w:tbl>
    <w:p w14:paraId="09743857" w14:textId="77777777" w:rsidR="00AA059E" w:rsidRDefault="00AA059E" w:rsidP="00234F18">
      <w:pPr>
        <w:sectPr w:rsidR="00AA059E" w:rsidSect="00424887">
          <w:pgSz w:w="12240" w:h="15840" w:code="1"/>
          <w:pgMar w:top="641" w:right="720" w:bottom="284" w:left="720" w:header="709" w:footer="288" w:gutter="0"/>
          <w:cols w:space="708"/>
          <w:titlePg/>
          <w:docGrid w:linePitch="360"/>
        </w:sectPr>
      </w:pPr>
    </w:p>
    <w:tbl>
      <w:tblPr>
        <w:tblpPr w:leftFromText="180" w:rightFromText="180" w:vertAnchor="text" w:horzAnchor="margin" w:tblpY="-9"/>
        <w:tblW w:w="11520" w:type="dxa"/>
        <w:tblLayout w:type="fixed"/>
        <w:tblCellMar>
          <w:left w:w="0" w:type="dxa"/>
          <w:right w:w="0" w:type="dxa"/>
        </w:tblCellMar>
        <w:tblLook w:val="0600" w:firstRow="0" w:lastRow="0" w:firstColumn="0" w:lastColumn="0" w:noHBand="1" w:noVBand="1"/>
      </w:tblPr>
      <w:tblGrid>
        <w:gridCol w:w="8626"/>
        <w:gridCol w:w="2167"/>
        <w:gridCol w:w="727"/>
      </w:tblGrid>
      <w:tr w:rsidR="00AA059E" w14:paraId="480B2997" w14:textId="77777777" w:rsidTr="00AA059E">
        <w:trPr>
          <w:trHeight w:val="1889"/>
        </w:trPr>
        <w:tc>
          <w:tcPr>
            <w:tcW w:w="8626" w:type="dxa"/>
          </w:tcPr>
          <w:p w14:paraId="6AFC6A59" w14:textId="04A861F0" w:rsidR="00AA059E" w:rsidRPr="008D5E3D" w:rsidRDefault="007F231A" w:rsidP="008D5E3D">
            <w:pPr>
              <w:pStyle w:val="Heading1"/>
            </w:pPr>
            <w:r>
              <w:lastRenderedPageBreak/>
              <w:t>CLEAN-UP</w:t>
            </w:r>
          </w:p>
        </w:tc>
        <w:tc>
          <w:tcPr>
            <w:tcW w:w="2894" w:type="dxa"/>
            <w:gridSpan w:val="2"/>
          </w:tcPr>
          <w:p w14:paraId="7088B816" w14:textId="77777777" w:rsidR="00AA059E" w:rsidRPr="00BE5602" w:rsidRDefault="00AA059E" w:rsidP="004218DE">
            <w:pPr>
              <w:spacing w:line="240" w:lineRule="auto"/>
              <w:rPr>
                <w:szCs w:val="20"/>
                <w:lang w:bidi="en-US"/>
              </w:rPr>
            </w:pPr>
            <w:r>
              <w:rPr>
                <w:noProof/>
                <w:szCs w:val="20"/>
                <w:lang w:val="en-AU" w:eastAsia="en-AU"/>
              </w:rPr>
              <w:drawing>
                <wp:anchor distT="0" distB="0" distL="114300" distR="114300" simplePos="0" relativeHeight="251663360" behindDoc="1" locked="1" layoutInCell="1" allowOverlap="1" wp14:anchorId="21F189ED" wp14:editId="54C04764">
                  <wp:simplePos x="5930900" y="406400"/>
                  <wp:positionH relativeFrom="margin">
                    <wp:align>left</wp:align>
                  </wp:positionH>
                  <wp:positionV relativeFrom="margin">
                    <wp:align>bottom</wp:align>
                  </wp:positionV>
                  <wp:extent cx="1839600" cy="1144800"/>
                  <wp:effectExtent l="0" t="0" r="8255" b="0"/>
                  <wp:wrapNone/>
                  <wp:docPr id="912" name="Picture 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39600" cy="1144800"/>
                          </a:xfrm>
                          <a:prstGeom prst="rect">
                            <a:avLst/>
                          </a:prstGeom>
                        </pic:spPr>
                      </pic:pic>
                    </a:graphicData>
                  </a:graphic>
                  <wp14:sizeRelH relativeFrom="margin">
                    <wp14:pctWidth>0</wp14:pctWidth>
                  </wp14:sizeRelH>
                  <wp14:sizeRelV relativeFrom="margin">
                    <wp14:pctHeight>0</wp14:pctHeight>
                  </wp14:sizeRelV>
                </wp:anchor>
              </w:drawing>
            </w:r>
          </w:p>
        </w:tc>
      </w:tr>
      <w:tr w:rsidR="00AA059E" w14:paraId="1CCB9C08" w14:textId="77777777" w:rsidTr="00AA059E">
        <w:trPr>
          <w:trHeight w:val="2388"/>
        </w:trPr>
        <w:tc>
          <w:tcPr>
            <w:tcW w:w="10793" w:type="dxa"/>
            <w:gridSpan w:val="2"/>
          </w:tcPr>
          <w:p w14:paraId="6F475A99" w14:textId="77777777" w:rsidR="00AA059E" w:rsidRDefault="00AA059E" w:rsidP="004218DE"/>
          <w:p w14:paraId="33FD47CC" w14:textId="2EEDFB3A" w:rsidR="007F231A" w:rsidRPr="00B57D02" w:rsidRDefault="007F231A" w:rsidP="007F231A">
            <w:pPr>
              <w:shd w:val="clear" w:color="auto" w:fill="FFFFFF"/>
              <w:spacing w:before="300" w:after="150" w:line="240" w:lineRule="auto"/>
              <w:outlineLvl w:val="1"/>
              <w:rPr>
                <w:rFonts w:ascii="Verdana" w:eastAsia="Times New Roman" w:hAnsi="Verdana" w:cs="Times New Roman"/>
                <w:b/>
                <w:bCs/>
                <w:color w:val="1A95C3" w:themeColor="accent2" w:themeShade="80"/>
                <w:spacing w:val="3"/>
                <w:sz w:val="28"/>
                <w:szCs w:val="28"/>
              </w:rPr>
            </w:pPr>
            <w:r w:rsidRPr="00B57D02">
              <w:rPr>
                <w:rFonts w:ascii="Verdana" w:eastAsia="Times New Roman" w:hAnsi="Verdana" w:cs="Times New Roman"/>
                <w:b/>
                <w:bCs/>
                <w:color w:val="1A95C3" w:themeColor="accent2" w:themeShade="80"/>
                <w:spacing w:val="3"/>
                <w:sz w:val="28"/>
                <w:szCs w:val="28"/>
              </w:rPr>
              <w:t>How will Natural Storm Debris Clean Up be handled in your Association?</w:t>
            </w:r>
          </w:p>
          <w:p w14:paraId="3C60EEAD" w14:textId="77777777" w:rsidR="00BB0E34" w:rsidRDefault="007F231A" w:rsidP="00BB0E34">
            <w:pPr>
              <w:pStyle w:val="NoSpacing"/>
              <w:spacing w:line="340" w:lineRule="exact"/>
              <w:rPr>
                <w:rFonts w:ascii="Open Sans" w:hAnsi="Open Sans" w:cs="Open Sans"/>
                <w:b/>
                <w:bCs/>
                <w:color w:val="1A95C3" w:themeColor="accent2" w:themeShade="80"/>
                <w:sz w:val="28"/>
                <w:szCs w:val="28"/>
              </w:rPr>
            </w:pPr>
            <w:r w:rsidRPr="007F231A">
              <w:rPr>
                <w:rFonts w:ascii="Open Sans" w:hAnsi="Open Sans" w:cs="Open Sans"/>
                <w:b/>
                <w:bCs/>
                <w:color w:val="1A95C3" w:themeColor="accent2" w:themeShade="80"/>
                <w:sz w:val="28"/>
                <w:szCs w:val="28"/>
              </w:rPr>
              <w:t xml:space="preserve">Grounds Clean Up Fund: </w:t>
            </w:r>
          </w:p>
          <w:p w14:paraId="112264B4" w14:textId="77777777" w:rsidR="00017020" w:rsidRDefault="00017020" w:rsidP="00BB0E34">
            <w:pPr>
              <w:pStyle w:val="NoSpacing"/>
              <w:spacing w:line="340" w:lineRule="exact"/>
              <w:rPr>
                <w:rFonts w:ascii="Open Sans" w:hAnsi="Open Sans" w:cs="Open Sans"/>
                <w:b/>
                <w:bCs/>
                <w:color w:val="1A95C3" w:themeColor="accent2" w:themeShade="80"/>
                <w:sz w:val="28"/>
                <w:szCs w:val="28"/>
              </w:rPr>
            </w:pPr>
          </w:p>
          <w:p w14:paraId="340FC13A" w14:textId="7F731D00" w:rsidR="007F231A" w:rsidRPr="00524C8D" w:rsidRDefault="007F231A" w:rsidP="00EC1879">
            <w:pPr>
              <w:pStyle w:val="NoSpacing"/>
              <w:numPr>
                <w:ilvl w:val="0"/>
                <w:numId w:val="12"/>
              </w:numPr>
              <w:spacing w:line="340" w:lineRule="exact"/>
              <w:rPr>
                <w:rFonts w:ascii="Open Sans" w:hAnsi="Open Sans" w:cs="Open Sans"/>
                <w:sz w:val="28"/>
                <w:szCs w:val="28"/>
              </w:rPr>
            </w:pPr>
            <w:r w:rsidRPr="00524C8D">
              <w:rPr>
                <w:rFonts w:ascii="Open Sans" w:hAnsi="Open Sans" w:cs="Open Sans"/>
                <w:szCs w:val="24"/>
              </w:rPr>
              <w:t>The Federation budgets $50,000 yearly for the clean-up of Associations natural debris due to a named storm and $50,000 for landscape replacement/clean-up contingency, for a total of $100,000. Fund is not replenished after each event during the same budget year i.e. multiple hurricanes.</w:t>
            </w:r>
            <w:r w:rsidR="00B57D02" w:rsidRPr="00524C8D">
              <w:rPr>
                <w:rFonts w:ascii="Open Sans" w:hAnsi="Open Sans" w:cs="Open Sans"/>
                <w:szCs w:val="24"/>
              </w:rPr>
              <w:t xml:space="preserve"> </w:t>
            </w:r>
          </w:p>
          <w:p w14:paraId="0BD23613" w14:textId="77777777" w:rsidR="00524C8D" w:rsidRPr="00524C8D" w:rsidRDefault="00524C8D" w:rsidP="00524C8D">
            <w:pPr>
              <w:pStyle w:val="NoSpacing"/>
              <w:spacing w:line="340" w:lineRule="exact"/>
              <w:ind w:left="720"/>
              <w:rPr>
                <w:rFonts w:ascii="Open Sans" w:hAnsi="Open Sans" w:cs="Open Sans"/>
                <w:sz w:val="28"/>
                <w:szCs w:val="28"/>
              </w:rPr>
            </w:pPr>
          </w:p>
          <w:p w14:paraId="16A5A693" w14:textId="77777777" w:rsidR="00BB0E34" w:rsidRDefault="007F231A" w:rsidP="00BB0E34">
            <w:pPr>
              <w:pStyle w:val="NoSpacing"/>
              <w:spacing w:line="340" w:lineRule="exact"/>
              <w:rPr>
                <w:rFonts w:ascii="Open Sans" w:hAnsi="Open Sans" w:cs="Open Sans"/>
                <w:b/>
                <w:bCs/>
                <w:color w:val="1A95C3" w:themeColor="accent2" w:themeShade="80"/>
                <w:sz w:val="28"/>
                <w:szCs w:val="28"/>
              </w:rPr>
            </w:pPr>
            <w:r w:rsidRPr="007F231A">
              <w:rPr>
                <w:rFonts w:ascii="Open Sans" w:hAnsi="Open Sans" w:cs="Open Sans"/>
                <w:b/>
                <w:bCs/>
                <w:color w:val="1A95C3" w:themeColor="accent2" w:themeShade="80"/>
                <w:sz w:val="28"/>
                <w:szCs w:val="28"/>
              </w:rPr>
              <w:t xml:space="preserve">Clean Up Responsibilities: </w:t>
            </w:r>
          </w:p>
          <w:p w14:paraId="52249D1A" w14:textId="77777777" w:rsidR="00017020" w:rsidRDefault="00017020" w:rsidP="00BB0E34">
            <w:pPr>
              <w:pStyle w:val="NoSpacing"/>
              <w:spacing w:line="340" w:lineRule="exact"/>
              <w:rPr>
                <w:rFonts w:ascii="Open Sans" w:hAnsi="Open Sans" w:cs="Open Sans"/>
                <w:b/>
                <w:bCs/>
                <w:color w:val="1A95C3" w:themeColor="accent2" w:themeShade="80"/>
                <w:sz w:val="28"/>
                <w:szCs w:val="28"/>
              </w:rPr>
            </w:pPr>
          </w:p>
          <w:p w14:paraId="2496F01D" w14:textId="68D6E1E9" w:rsidR="007F231A" w:rsidRPr="00BB0E34" w:rsidRDefault="007F231A" w:rsidP="00BB0E34">
            <w:pPr>
              <w:pStyle w:val="NoSpacing"/>
              <w:numPr>
                <w:ilvl w:val="0"/>
                <w:numId w:val="12"/>
              </w:numPr>
              <w:spacing w:line="340" w:lineRule="exact"/>
              <w:rPr>
                <w:rFonts w:ascii="Open Sans" w:hAnsi="Open Sans" w:cs="Open Sans"/>
                <w:b/>
                <w:bCs/>
                <w:color w:val="1A95C3" w:themeColor="accent2" w:themeShade="80"/>
                <w:sz w:val="28"/>
                <w:szCs w:val="28"/>
              </w:rPr>
            </w:pPr>
            <w:r w:rsidRPr="00BB0E34">
              <w:rPr>
                <w:rFonts w:ascii="Open Sans" w:hAnsi="Open Sans" w:cs="Open Sans"/>
                <w:szCs w:val="24"/>
              </w:rPr>
              <w:t>The Federation contracts separately for hurricane clean up services from the four landscapers, DTE, Artis</w:t>
            </w:r>
            <w:r w:rsidR="004132FA" w:rsidRPr="00BB0E34">
              <w:rPr>
                <w:rFonts w:ascii="Open Sans" w:hAnsi="Open Sans" w:cs="Open Sans"/>
                <w:szCs w:val="24"/>
              </w:rPr>
              <w:t>t</w:t>
            </w:r>
            <w:r w:rsidRPr="00BB0E34">
              <w:rPr>
                <w:rFonts w:ascii="Open Sans" w:hAnsi="Open Sans" w:cs="Open Sans"/>
                <w:szCs w:val="24"/>
              </w:rPr>
              <w:t xml:space="preserve">ree, Brightview and Russell’s.  The $100,000 is used to pay for the debris clean up.  Clean up costs in excess may be billed back to the Association.  </w:t>
            </w:r>
          </w:p>
          <w:p w14:paraId="4D864740" w14:textId="77777777" w:rsidR="007F231A" w:rsidRPr="007F231A" w:rsidRDefault="007F231A" w:rsidP="007F231A">
            <w:pPr>
              <w:pStyle w:val="NoSpacing"/>
              <w:spacing w:line="340" w:lineRule="exact"/>
              <w:rPr>
                <w:rFonts w:ascii="Open Sans" w:hAnsi="Open Sans" w:cs="Open Sans"/>
                <w:sz w:val="28"/>
                <w:szCs w:val="28"/>
              </w:rPr>
            </w:pPr>
          </w:p>
          <w:p w14:paraId="0D3E67EE" w14:textId="77777777" w:rsidR="00BB0E34" w:rsidRDefault="007F231A" w:rsidP="00BB0E34">
            <w:pPr>
              <w:pStyle w:val="NoSpacing"/>
              <w:spacing w:line="340" w:lineRule="exact"/>
              <w:rPr>
                <w:rFonts w:ascii="Open Sans" w:hAnsi="Open Sans" w:cs="Open Sans"/>
                <w:color w:val="1A95C3" w:themeColor="accent2" w:themeShade="80"/>
                <w:sz w:val="28"/>
                <w:szCs w:val="28"/>
              </w:rPr>
            </w:pPr>
            <w:r w:rsidRPr="007F231A">
              <w:rPr>
                <w:rFonts w:ascii="Open Sans" w:hAnsi="Open Sans" w:cs="Open Sans"/>
                <w:b/>
                <w:bCs/>
                <w:color w:val="1A95C3" w:themeColor="accent2" w:themeShade="80"/>
                <w:sz w:val="28"/>
                <w:szCs w:val="28"/>
              </w:rPr>
              <w:t>Downed Trees &amp; Limbs:</w:t>
            </w:r>
            <w:r w:rsidRPr="007F231A">
              <w:rPr>
                <w:rFonts w:ascii="Open Sans" w:hAnsi="Open Sans" w:cs="Open Sans"/>
                <w:color w:val="1A95C3" w:themeColor="accent2" w:themeShade="80"/>
                <w:sz w:val="28"/>
                <w:szCs w:val="28"/>
              </w:rPr>
              <w:t xml:space="preserve"> </w:t>
            </w:r>
          </w:p>
          <w:p w14:paraId="166EA759" w14:textId="77777777" w:rsidR="00017020" w:rsidRDefault="00017020" w:rsidP="00BB0E34">
            <w:pPr>
              <w:pStyle w:val="NoSpacing"/>
              <w:spacing w:line="340" w:lineRule="exact"/>
              <w:rPr>
                <w:rFonts w:ascii="Open Sans" w:hAnsi="Open Sans" w:cs="Open Sans"/>
                <w:color w:val="1A95C3" w:themeColor="accent2" w:themeShade="80"/>
                <w:sz w:val="28"/>
                <w:szCs w:val="28"/>
              </w:rPr>
            </w:pPr>
          </w:p>
          <w:p w14:paraId="4106EDD4" w14:textId="57F280A7" w:rsidR="007F231A" w:rsidRPr="00907287" w:rsidRDefault="007F231A" w:rsidP="00BB0E34">
            <w:pPr>
              <w:pStyle w:val="NoSpacing"/>
              <w:numPr>
                <w:ilvl w:val="0"/>
                <w:numId w:val="12"/>
              </w:numPr>
              <w:spacing w:line="340" w:lineRule="exact"/>
              <w:rPr>
                <w:rFonts w:ascii="Open Sans" w:hAnsi="Open Sans" w:cs="Open Sans"/>
                <w:color w:val="1A95C3" w:themeColor="accent2" w:themeShade="80"/>
                <w:sz w:val="28"/>
                <w:szCs w:val="28"/>
              </w:rPr>
            </w:pPr>
            <w:r w:rsidRPr="00BB0E34">
              <w:rPr>
                <w:rFonts w:ascii="Open Sans" w:hAnsi="Open Sans" w:cs="Open Sans"/>
                <w:szCs w:val="24"/>
              </w:rPr>
              <w:t xml:space="preserve">The cost of tree service following a hurricane is solely borne by the Association.  In the event of widespread tree damage, priority will be given first to access, safety, and structure damage mitigation.  Associations may be asked to adopt an Emergency Spending policy granting FSR access to and power to expend funds on behalf of the Association for these purposes. </w:t>
            </w:r>
          </w:p>
          <w:p w14:paraId="1F6B8A22" w14:textId="1AC9D4C5" w:rsidR="00AA059E" w:rsidRPr="00FE2F50" w:rsidRDefault="00965122" w:rsidP="007F231A">
            <w:pPr>
              <w:pStyle w:val="NoSpacing"/>
              <w:numPr>
                <w:ilvl w:val="0"/>
                <w:numId w:val="12"/>
              </w:numPr>
              <w:spacing w:line="340" w:lineRule="exact"/>
              <w:rPr>
                <w:rFonts w:ascii="Open Sans" w:hAnsi="Open Sans" w:cs="Open Sans"/>
                <w:szCs w:val="24"/>
              </w:rPr>
            </w:pPr>
            <w:r w:rsidRPr="00DD3FE4">
              <w:rPr>
                <w:rFonts w:ascii="Open Sans" w:hAnsi="Open Sans" w:cs="Open Sans"/>
                <w:szCs w:val="24"/>
              </w:rPr>
              <w:t>Associations</w:t>
            </w:r>
            <w:r w:rsidR="00F7257E" w:rsidRPr="00DD3FE4">
              <w:rPr>
                <w:rFonts w:ascii="Open Sans" w:hAnsi="Open Sans" w:cs="Open Sans"/>
                <w:szCs w:val="24"/>
              </w:rPr>
              <w:t xml:space="preserve"> should consider delegating </w:t>
            </w:r>
            <w:r w:rsidR="00FE2F50" w:rsidRPr="00DD3FE4">
              <w:rPr>
                <w:rFonts w:ascii="Open Sans" w:hAnsi="Open Sans" w:cs="Open Sans"/>
                <w:szCs w:val="24"/>
              </w:rPr>
              <w:t>authority to FirstService Residential’s Specialists to</w:t>
            </w:r>
            <w:r w:rsidR="00485B36" w:rsidRPr="00DD3FE4">
              <w:rPr>
                <w:rFonts w:ascii="Open Sans" w:hAnsi="Open Sans" w:cs="Open Sans"/>
                <w:szCs w:val="24"/>
              </w:rPr>
              <w:t xml:space="preserve"> authorize Brown’s Tree Service to remov</w:t>
            </w:r>
            <w:r w:rsidR="00072CD3" w:rsidRPr="00DD3FE4">
              <w:rPr>
                <w:rFonts w:ascii="Open Sans" w:hAnsi="Open Sans" w:cs="Open Sans"/>
                <w:szCs w:val="24"/>
              </w:rPr>
              <w:t xml:space="preserve">e </w:t>
            </w:r>
            <w:r w:rsidR="00485B36" w:rsidRPr="00DD3FE4">
              <w:rPr>
                <w:rFonts w:ascii="Open Sans" w:hAnsi="Open Sans" w:cs="Open Sans"/>
                <w:szCs w:val="24"/>
              </w:rPr>
              <w:t>critical</w:t>
            </w:r>
            <w:r w:rsidR="00072CD3" w:rsidRPr="00DD3FE4">
              <w:rPr>
                <w:rFonts w:ascii="Open Sans" w:hAnsi="Open Sans" w:cs="Open Sans"/>
                <w:szCs w:val="24"/>
              </w:rPr>
              <w:t xml:space="preserve"> downed branches/trees</w:t>
            </w:r>
            <w:r w:rsidR="00962B3E" w:rsidRPr="00DD3FE4">
              <w:rPr>
                <w:rFonts w:ascii="Open Sans" w:hAnsi="Open Sans" w:cs="Open Sans"/>
                <w:szCs w:val="24"/>
              </w:rPr>
              <w:t xml:space="preserve"> from their Association</w:t>
            </w:r>
          </w:p>
        </w:tc>
        <w:tc>
          <w:tcPr>
            <w:tcW w:w="727" w:type="dxa"/>
          </w:tcPr>
          <w:p w14:paraId="7B9EF937" w14:textId="77777777" w:rsidR="00AA059E" w:rsidRDefault="00AA059E" w:rsidP="004218DE"/>
        </w:tc>
      </w:tr>
      <w:tr w:rsidR="00AA059E" w14:paraId="27D14284" w14:textId="77777777" w:rsidTr="00AA059E">
        <w:trPr>
          <w:trHeight w:val="2789"/>
        </w:trPr>
        <w:tc>
          <w:tcPr>
            <w:tcW w:w="10793" w:type="dxa"/>
            <w:gridSpan w:val="2"/>
          </w:tcPr>
          <w:p w14:paraId="5909962F" w14:textId="79093A44" w:rsidR="007F231A" w:rsidRDefault="00962B3E" w:rsidP="007F231A">
            <w:pPr>
              <w:shd w:val="clear" w:color="auto" w:fill="FFFFFF"/>
              <w:spacing w:before="300" w:after="150" w:line="240" w:lineRule="auto"/>
              <w:outlineLvl w:val="1"/>
              <w:rPr>
                <w:rFonts w:ascii="Verdana" w:eastAsia="Times New Roman" w:hAnsi="Verdana" w:cs="Times New Roman"/>
                <w:b/>
                <w:bCs/>
                <w:color w:val="1A95C3" w:themeColor="accent2" w:themeShade="80"/>
                <w:spacing w:val="3"/>
                <w:sz w:val="32"/>
                <w:szCs w:val="32"/>
              </w:rPr>
            </w:pPr>
            <w:r>
              <w:rPr>
                <w:rFonts w:ascii="Verdana" w:eastAsia="Times New Roman" w:hAnsi="Verdana" w:cs="Times New Roman"/>
                <w:b/>
                <w:bCs/>
                <w:noProof/>
                <w:color w:val="C4E9F7" w:themeColor="accent2"/>
                <w:spacing w:val="3"/>
                <w:sz w:val="32"/>
                <w:szCs w:val="32"/>
              </w:rPr>
              <w:drawing>
                <wp:anchor distT="0" distB="0" distL="114300" distR="114300" simplePos="0" relativeHeight="251673600" behindDoc="0" locked="0" layoutInCell="1" allowOverlap="1" wp14:anchorId="6E4C8035" wp14:editId="7E5750F4">
                  <wp:simplePos x="0" y="0"/>
                  <wp:positionH relativeFrom="column">
                    <wp:posOffset>70906</wp:posOffset>
                  </wp:positionH>
                  <wp:positionV relativeFrom="paragraph">
                    <wp:posOffset>339412</wp:posOffset>
                  </wp:positionV>
                  <wp:extent cx="6853555" cy="935355"/>
                  <wp:effectExtent l="0" t="0" r="4445" b="0"/>
                  <wp:wrapNone/>
                  <wp:docPr id="66957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7768" name="Picture 6695776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3555" cy="935355"/>
                          </a:xfrm>
                          <a:prstGeom prst="rect">
                            <a:avLst/>
                          </a:prstGeom>
                        </pic:spPr>
                      </pic:pic>
                    </a:graphicData>
                  </a:graphic>
                  <wp14:sizeRelH relativeFrom="page">
                    <wp14:pctWidth>0</wp14:pctWidth>
                  </wp14:sizeRelH>
                  <wp14:sizeRelV relativeFrom="page">
                    <wp14:pctHeight>0</wp14:pctHeight>
                  </wp14:sizeRelV>
                </wp:anchor>
              </w:drawing>
            </w:r>
          </w:p>
          <w:p w14:paraId="4D7D860C" w14:textId="63F6402F" w:rsidR="007F231A" w:rsidRDefault="007F231A" w:rsidP="007F231A">
            <w:pPr>
              <w:shd w:val="clear" w:color="auto" w:fill="FFFFFF"/>
              <w:spacing w:before="300" w:after="150" w:line="240" w:lineRule="auto"/>
              <w:outlineLvl w:val="1"/>
              <w:rPr>
                <w:rFonts w:ascii="Verdana" w:eastAsia="Times New Roman" w:hAnsi="Verdana" w:cs="Times New Roman"/>
                <w:b/>
                <w:bCs/>
                <w:color w:val="1A95C3" w:themeColor="accent2" w:themeShade="80"/>
                <w:spacing w:val="3"/>
                <w:sz w:val="32"/>
                <w:szCs w:val="32"/>
              </w:rPr>
            </w:pPr>
          </w:p>
          <w:p w14:paraId="1A9DCDA8" w14:textId="1652A3E2" w:rsidR="007F231A" w:rsidRDefault="007F231A" w:rsidP="008635B6">
            <w:pPr>
              <w:shd w:val="clear" w:color="auto" w:fill="FFFFFF"/>
              <w:spacing w:before="300" w:after="150" w:line="240" w:lineRule="auto"/>
              <w:jc w:val="right"/>
              <w:outlineLvl w:val="1"/>
              <w:rPr>
                <w:rFonts w:ascii="Verdana" w:eastAsia="Times New Roman" w:hAnsi="Verdana" w:cs="Times New Roman"/>
                <w:b/>
                <w:bCs/>
                <w:color w:val="1A95C3" w:themeColor="accent2" w:themeShade="80"/>
                <w:spacing w:val="3"/>
                <w:sz w:val="32"/>
                <w:szCs w:val="32"/>
              </w:rPr>
            </w:pPr>
          </w:p>
          <w:p w14:paraId="16F7B795" w14:textId="799C8BDD" w:rsidR="00962B3E" w:rsidRDefault="00962B3E" w:rsidP="00962B3E">
            <w:pPr>
              <w:shd w:val="clear" w:color="auto" w:fill="FFFFFF"/>
              <w:spacing w:before="300" w:after="150" w:line="240" w:lineRule="auto"/>
              <w:jc w:val="right"/>
              <w:outlineLvl w:val="1"/>
              <w:rPr>
                <w:rFonts w:ascii="Verdana" w:eastAsia="Times New Roman" w:hAnsi="Verdana" w:cs="Times New Roman"/>
                <w:b/>
                <w:bCs/>
                <w:color w:val="1A95C3" w:themeColor="accent2" w:themeShade="80"/>
                <w:spacing w:val="3"/>
                <w:sz w:val="32"/>
                <w:szCs w:val="32"/>
              </w:rPr>
            </w:pPr>
            <w:r>
              <w:rPr>
                <w:rFonts w:ascii="Verdana" w:eastAsia="Times New Roman" w:hAnsi="Verdana" w:cs="Times New Roman"/>
                <w:b/>
                <w:bCs/>
                <w:noProof/>
                <w:color w:val="1A95C3" w:themeColor="accent2" w:themeShade="80"/>
                <w:spacing w:val="3"/>
                <w:sz w:val="32"/>
                <w:szCs w:val="32"/>
              </w:rPr>
              <w:drawing>
                <wp:inline distT="0" distB="0" distL="0" distR="0" wp14:anchorId="05AE8DD5" wp14:editId="3D768BB5">
                  <wp:extent cx="336265" cy="386080"/>
                  <wp:effectExtent l="0" t="0" r="6985" b="0"/>
                  <wp:docPr id="689060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60814" name="Picture 689060814"/>
                          <pic:cNvPicPr/>
                        </pic:nvPicPr>
                        <pic:blipFill>
                          <a:blip r:embed="rId37">
                            <a:extLst>
                              <a:ext uri="{28A0092B-C50C-407E-A947-70E740481C1C}">
                                <a14:useLocalDpi xmlns:a14="http://schemas.microsoft.com/office/drawing/2010/main" val="0"/>
                              </a:ext>
                            </a:extLst>
                          </a:blip>
                          <a:stretch>
                            <a:fillRect/>
                          </a:stretch>
                        </pic:blipFill>
                        <pic:spPr>
                          <a:xfrm>
                            <a:off x="0" y="0"/>
                            <a:ext cx="358690" cy="411827"/>
                          </a:xfrm>
                          <a:prstGeom prst="rect">
                            <a:avLst/>
                          </a:prstGeom>
                        </pic:spPr>
                      </pic:pic>
                    </a:graphicData>
                  </a:graphic>
                </wp:inline>
              </w:drawing>
            </w:r>
          </w:p>
          <w:p w14:paraId="18751A59" w14:textId="79178935" w:rsidR="007F231A" w:rsidRPr="00115DDB" w:rsidRDefault="007F231A" w:rsidP="007F231A">
            <w:pPr>
              <w:shd w:val="clear" w:color="auto" w:fill="FFFFFF"/>
              <w:spacing w:before="300" w:after="150" w:line="240" w:lineRule="auto"/>
              <w:outlineLvl w:val="1"/>
              <w:rPr>
                <w:rFonts w:ascii="Verdana" w:eastAsia="Times New Roman" w:hAnsi="Verdana" w:cs="Times New Roman"/>
                <w:color w:val="1A95C3" w:themeColor="accent2" w:themeShade="80"/>
                <w:spacing w:val="3"/>
                <w:sz w:val="32"/>
                <w:szCs w:val="32"/>
              </w:rPr>
            </w:pPr>
            <w:r w:rsidRPr="007F231A">
              <w:rPr>
                <w:rFonts w:ascii="Verdana" w:eastAsia="Times New Roman" w:hAnsi="Verdana" w:cs="Times New Roman"/>
                <w:b/>
                <w:bCs/>
                <w:color w:val="1A95C3" w:themeColor="accent2" w:themeShade="80"/>
                <w:spacing w:val="3"/>
                <w:sz w:val="32"/>
                <w:szCs w:val="32"/>
              </w:rPr>
              <w:lastRenderedPageBreak/>
              <w:t>How will Artificial Storm Debris Clean Up be handled in your Association?</w:t>
            </w:r>
          </w:p>
          <w:p w14:paraId="2E95C131" w14:textId="77777777" w:rsidR="00AA059E" w:rsidRDefault="00AA059E" w:rsidP="000D719D"/>
          <w:p w14:paraId="160A6AC7" w14:textId="77777777" w:rsidR="00017020" w:rsidRDefault="007F231A" w:rsidP="00017020">
            <w:pPr>
              <w:pStyle w:val="NoSpacing"/>
              <w:spacing w:line="340" w:lineRule="exact"/>
              <w:rPr>
                <w:rFonts w:ascii="Open Sans" w:hAnsi="Open Sans" w:cs="Open Sans"/>
                <w:b/>
                <w:bCs/>
                <w:color w:val="1A95C3" w:themeColor="accent2" w:themeShade="80"/>
                <w:sz w:val="28"/>
                <w:szCs w:val="28"/>
              </w:rPr>
            </w:pPr>
            <w:r w:rsidRPr="007F231A">
              <w:rPr>
                <w:rFonts w:ascii="Open Sans" w:hAnsi="Open Sans" w:cs="Open Sans"/>
                <w:b/>
                <w:bCs/>
                <w:color w:val="1A95C3" w:themeColor="accent2" w:themeShade="80"/>
                <w:sz w:val="28"/>
                <w:szCs w:val="28"/>
              </w:rPr>
              <w:t>Assess &amp; Report</w:t>
            </w:r>
          </w:p>
          <w:p w14:paraId="12064E30" w14:textId="6551DC0B" w:rsidR="007F231A" w:rsidRPr="00524C8D" w:rsidRDefault="007F231A" w:rsidP="005E2837">
            <w:pPr>
              <w:pStyle w:val="NoSpacing"/>
              <w:numPr>
                <w:ilvl w:val="0"/>
                <w:numId w:val="12"/>
              </w:numPr>
              <w:spacing w:line="340" w:lineRule="exact"/>
              <w:rPr>
                <w:rFonts w:ascii="Open Sans" w:hAnsi="Open Sans" w:cs="Open Sans"/>
                <w:sz w:val="28"/>
                <w:szCs w:val="28"/>
              </w:rPr>
            </w:pPr>
            <w:r w:rsidRPr="00524C8D">
              <w:rPr>
                <w:rFonts w:ascii="Open Sans" w:hAnsi="Open Sans" w:cs="Open Sans"/>
                <w:szCs w:val="24"/>
              </w:rPr>
              <w:t>Board</w:t>
            </w:r>
            <w:r w:rsidR="00306593" w:rsidRPr="00524C8D">
              <w:rPr>
                <w:rFonts w:ascii="Open Sans" w:hAnsi="Open Sans" w:cs="Open Sans"/>
                <w:szCs w:val="24"/>
              </w:rPr>
              <w:t>’s</w:t>
            </w:r>
            <w:r w:rsidRPr="00524C8D">
              <w:rPr>
                <w:rFonts w:ascii="Open Sans" w:hAnsi="Open Sans" w:cs="Open Sans"/>
                <w:szCs w:val="24"/>
              </w:rPr>
              <w:t xml:space="preserve"> &amp; POC’s, when safe to do so, canvass the Association and assess damage done to structures.  Log all damage no matter how big or small on the FSR damage report form. Return the form to your FSR CAM ASAP.  </w:t>
            </w:r>
            <w:r w:rsidRPr="00524C8D">
              <w:rPr>
                <w:rFonts w:ascii="Open Sans" w:hAnsi="Open Sans" w:cs="Open Sans"/>
                <w:b/>
                <w:bCs/>
                <w:szCs w:val="24"/>
              </w:rPr>
              <w:t xml:space="preserve">DON’T discard materials, but make sure they are in an area that won’t cause further damage if possible.  </w:t>
            </w:r>
          </w:p>
          <w:p w14:paraId="2D09032E" w14:textId="77777777" w:rsidR="00524C8D" w:rsidRPr="00524C8D" w:rsidRDefault="00524C8D" w:rsidP="00524C8D">
            <w:pPr>
              <w:pStyle w:val="NoSpacing"/>
              <w:spacing w:line="340" w:lineRule="exact"/>
              <w:ind w:left="720"/>
              <w:rPr>
                <w:rFonts w:ascii="Open Sans" w:hAnsi="Open Sans" w:cs="Open Sans"/>
                <w:sz w:val="28"/>
                <w:szCs w:val="28"/>
              </w:rPr>
            </w:pPr>
          </w:p>
          <w:p w14:paraId="69731E89" w14:textId="77777777" w:rsidR="00017020" w:rsidRDefault="007F231A" w:rsidP="00017020">
            <w:pPr>
              <w:pStyle w:val="NoSpacing"/>
              <w:spacing w:line="340" w:lineRule="exact"/>
              <w:rPr>
                <w:rFonts w:ascii="Open Sans" w:hAnsi="Open Sans" w:cs="Open Sans"/>
                <w:color w:val="1A95C3" w:themeColor="accent2" w:themeShade="80"/>
                <w:sz w:val="28"/>
                <w:szCs w:val="28"/>
              </w:rPr>
            </w:pPr>
            <w:r w:rsidRPr="007F231A">
              <w:rPr>
                <w:rFonts w:ascii="Open Sans" w:hAnsi="Open Sans" w:cs="Open Sans"/>
                <w:b/>
                <w:bCs/>
                <w:color w:val="1A95C3" w:themeColor="accent2" w:themeShade="80"/>
                <w:sz w:val="28"/>
                <w:szCs w:val="28"/>
              </w:rPr>
              <w:t>Insurance Process</w:t>
            </w:r>
          </w:p>
          <w:p w14:paraId="698549BE" w14:textId="6FC16601" w:rsidR="007F231A" w:rsidRPr="00017020" w:rsidRDefault="007F231A" w:rsidP="00017020">
            <w:pPr>
              <w:pStyle w:val="NoSpacing"/>
              <w:numPr>
                <w:ilvl w:val="0"/>
                <w:numId w:val="12"/>
              </w:numPr>
              <w:spacing w:line="340" w:lineRule="exact"/>
              <w:rPr>
                <w:rFonts w:ascii="Open Sans" w:hAnsi="Open Sans" w:cs="Open Sans"/>
                <w:color w:val="1A95C3" w:themeColor="accent2" w:themeShade="80"/>
                <w:sz w:val="28"/>
                <w:szCs w:val="28"/>
              </w:rPr>
            </w:pPr>
            <w:r w:rsidRPr="00017020">
              <w:rPr>
                <w:rFonts w:ascii="Open Sans" w:hAnsi="Open Sans" w:cs="Open Sans"/>
                <w:szCs w:val="24"/>
              </w:rPr>
              <w:t>Your FSR CAM may view the property damage with you and determine if a claim is worth filing.  The deductible is 5% of the value of the structure so damage must be significant to be filed.  Significant property damage will first need to be inspected by an insurance claims field adjuster.  Your CAM will work with you and the adjuster (if applicable) on claims, material removal, and repairs.</w:t>
            </w:r>
          </w:p>
          <w:p w14:paraId="396AE44D" w14:textId="77777777" w:rsidR="007F231A" w:rsidRPr="007F231A" w:rsidRDefault="007F231A" w:rsidP="007F231A">
            <w:pPr>
              <w:pStyle w:val="NoSpacing"/>
              <w:spacing w:line="340" w:lineRule="exact"/>
              <w:ind w:left="720"/>
              <w:rPr>
                <w:rFonts w:ascii="Open Sans" w:hAnsi="Open Sans" w:cs="Open Sans"/>
                <w:sz w:val="28"/>
                <w:szCs w:val="28"/>
              </w:rPr>
            </w:pPr>
          </w:p>
          <w:p w14:paraId="3BBFBF6C" w14:textId="77777777" w:rsidR="00017020" w:rsidRDefault="007F231A" w:rsidP="00017020">
            <w:pPr>
              <w:pStyle w:val="NoSpacing"/>
              <w:spacing w:line="340" w:lineRule="exact"/>
              <w:rPr>
                <w:rFonts w:ascii="Open Sans" w:hAnsi="Open Sans" w:cs="Open Sans"/>
                <w:color w:val="1A95C3" w:themeColor="accent2" w:themeShade="80"/>
                <w:sz w:val="28"/>
                <w:szCs w:val="28"/>
              </w:rPr>
            </w:pPr>
            <w:r w:rsidRPr="007F231A">
              <w:rPr>
                <w:rFonts w:ascii="Open Sans" w:hAnsi="Open Sans" w:cs="Open Sans"/>
                <w:b/>
                <w:bCs/>
                <w:color w:val="1A95C3" w:themeColor="accent2" w:themeShade="80"/>
                <w:sz w:val="28"/>
                <w:szCs w:val="28"/>
              </w:rPr>
              <w:t>Unit Owner HO-6</w:t>
            </w:r>
          </w:p>
          <w:p w14:paraId="5B433A3E" w14:textId="77777777" w:rsidR="00A06B8D" w:rsidRPr="00A06B8D" w:rsidRDefault="007F231A" w:rsidP="00017020">
            <w:pPr>
              <w:pStyle w:val="NoSpacing"/>
              <w:numPr>
                <w:ilvl w:val="0"/>
                <w:numId w:val="12"/>
              </w:numPr>
              <w:spacing w:line="340" w:lineRule="exact"/>
              <w:rPr>
                <w:rFonts w:ascii="Open Sans" w:hAnsi="Open Sans" w:cs="Open Sans"/>
                <w:color w:val="1A95C3" w:themeColor="accent2" w:themeShade="80"/>
                <w:sz w:val="28"/>
                <w:szCs w:val="28"/>
              </w:rPr>
            </w:pPr>
            <w:r w:rsidRPr="00017020">
              <w:rPr>
                <w:rFonts w:ascii="Open Sans" w:hAnsi="Open Sans" w:cs="Open Sans"/>
                <w:szCs w:val="24"/>
              </w:rPr>
              <w:t xml:space="preserve">Each unit owner is required by statute to have a minimum of $2,000 in loss assessment coverage in their HO-6 policy.  (But unit owners aren’t required to be insured).  Unit owner coverage may be significantly under-insured due to a) choice and/or b) newly appraised higher building values.  Unit owners can consult with their agent, and the Board and FSR has the building values to determine assessment maximums.  </w:t>
            </w:r>
            <w:r w:rsidR="00A06B8D" w:rsidRPr="00FC6FF6">
              <w:rPr>
                <w:rFonts w:ascii="Open Sans" w:hAnsi="Open Sans" w:cs="Open Sans"/>
                <w:szCs w:val="24"/>
              </w:rPr>
              <w:t xml:space="preserve"> </w:t>
            </w:r>
          </w:p>
          <w:p w14:paraId="588B1C93" w14:textId="77777777" w:rsidR="007F231A" w:rsidRPr="007F231A" w:rsidRDefault="007F231A" w:rsidP="007F231A">
            <w:pPr>
              <w:pStyle w:val="ListParagraph"/>
              <w:spacing w:line="340" w:lineRule="exact"/>
              <w:rPr>
                <w:rFonts w:ascii="Open Sans" w:hAnsi="Open Sans" w:cs="Open Sans"/>
                <w:sz w:val="28"/>
                <w:szCs w:val="28"/>
              </w:rPr>
            </w:pPr>
          </w:p>
          <w:p w14:paraId="0DAF2856" w14:textId="7CF45DD4" w:rsidR="007F231A" w:rsidRPr="00FC6FF6" w:rsidRDefault="007F231A" w:rsidP="00FC6FF6">
            <w:pPr>
              <w:pStyle w:val="NoSpacing"/>
              <w:spacing w:line="340" w:lineRule="exact"/>
              <w:rPr>
                <w:rFonts w:ascii="Open Sans" w:hAnsi="Open Sans" w:cs="Open Sans"/>
                <w:b/>
                <w:bCs/>
                <w:color w:val="1A95C3" w:themeColor="accent2" w:themeShade="80"/>
                <w:sz w:val="28"/>
                <w:szCs w:val="28"/>
              </w:rPr>
            </w:pPr>
            <w:r w:rsidRPr="007F231A">
              <w:rPr>
                <w:rFonts w:ascii="Open Sans" w:hAnsi="Open Sans" w:cs="Open Sans"/>
                <w:b/>
                <w:bCs/>
                <w:color w:val="1A95C3" w:themeColor="accent2" w:themeShade="80"/>
                <w:sz w:val="28"/>
                <w:szCs w:val="28"/>
              </w:rPr>
              <w:t>Federation Insurance Deductible Fund</w:t>
            </w:r>
            <w:r w:rsidR="00BC4E15">
              <w:rPr>
                <w:rFonts w:ascii="Open Sans" w:hAnsi="Open Sans" w:cs="Open Sans"/>
                <w:b/>
                <w:bCs/>
                <w:color w:val="1A95C3" w:themeColor="accent2" w:themeShade="80"/>
                <w:sz w:val="28"/>
                <w:szCs w:val="28"/>
              </w:rPr>
              <w:t>:</w:t>
            </w:r>
          </w:p>
        </w:tc>
        <w:tc>
          <w:tcPr>
            <w:tcW w:w="727" w:type="dxa"/>
          </w:tcPr>
          <w:p w14:paraId="13AB25AE" w14:textId="77777777" w:rsidR="00AA059E" w:rsidRDefault="00AA059E" w:rsidP="004218DE"/>
        </w:tc>
      </w:tr>
    </w:tbl>
    <w:p w14:paraId="3254EEA4" w14:textId="6727981C" w:rsidR="00AA059E" w:rsidRPr="00524C8D" w:rsidRDefault="00A06B8D" w:rsidP="002107F0">
      <w:pPr>
        <w:pStyle w:val="NoSpacing"/>
        <w:numPr>
          <w:ilvl w:val="0"/>
          <w:numId w:val="12"/>
        </w:numPr>
        <w:spacing w:line="340" w:lineRule="exact"/>
        <w:rPr>
          <w:rFonts w:ascii="Open Sans" w:hAnsi="Open Sans" w:cs="Open Sans"/>
          <w:color w:val="1A95C3" w:themeColor="accent2" w:themeShade="80"/>
          <w:sz w:val="28"/>
          <w:szCs w:val="28"/>
        </w:rPr>
      </w:pPr>
      <w:r w:rsidRPr="00FC6FF6">
        <w:rPr>
          <w:rFonts w:ascii="Open Sans" w:hAnsi="Open Sans" w:cs="Open Sans"/>
          <w:szCs w:val="24"/>
        </w:rPr>
        <w:t>Does not apply to hurricane deductibles</w:t>
      </w:r>
      <w:r>
        <w:rPr>
          <w:rFonts w:ascii="Open Sans" w:hAnsi="Open Sans" w:cs="Open Sans"/>
          <w:szCs w:val="24"/>
        </w:rPr>
        <w:t>.</w:t>
      </w:r>
    </w:p>
    <w:p w14:paraId="5A7E3442" w14:textId="5C83CC38" w:rsidR="00524C8D" w:rsidRPr="00C3251C" w:rsidRDefault="00524C8D" w:rsidP="00524C8D">
      <w:pPr>
        <w:pStyle w:val="NoSpacing"/>
        <w:spacing w:line="340" w:lineRule="exact"/>
        <w:rPr>
          <w:rFonts w:ascii="Open Sans" w:hAnsi="Open Sans" w:cs="Open Sans"/>
          <w:color w:val="1A95C3" w:themeColor="accent2" w:themeShade="80"/>
          <w:sz w:val="28"/>
          <w:szCs w:val="28"/>
        </w:rPr>
      </w:pPr>
    </w:p>
    <w:p w14:paraId="3D750883" w14:textId="77777777" w:rsidR="00C3251C" w:rsidRPr="002107F0" w:rsidRDefault="00C3251C" w:rsidP="00C3251C">
      <w:pPr>
        <w:pStyle w:val="NoSpacing"/>
        <w:spacing w:line="340" w:lineRule="exact"/>
        <w:ind w:left="720"/>
        <w:rPr>
          <w:rFonts w:ascii="Open Sans" w:hAnsi="Open Sans" w:cs="Open Sans"/>
          <w:color w:val="1A95C3" w:themeColor="accent2" w:themeShade="80"/>
          <w:sz w:val="28"/>
          <w:szCs w:val="28"/>
        </w:rPr>
      </w:pPr>
    </w:p>
    <w:tbl>
      <w:tblPr>
        <w:tblStyle w:val="TableGrid"/>
        <w:tblW w:w="0" w:type="auto"/>
        <w:tblLook w:val="04A0" w:firstRow="1" w:lastRow="0" w:firstColumn="1" w:lastColumn="0" w:noHBand="0" w:noVBand="1"/>
      </w:tblPr>
      <w:tblGrid>
        <w:gridCol w:w="2697"/>
        <w:gridCol w:w="2697"/>
        <w:gridCol w:w="2698"/>
        <w:gridCol w:w="2698"/>
      </w:tblGrid>
      <w:tr w:rsidR="00C64BB5" w14:paraId="289539F8" w14:textId="77777777" w:rsidTr="00945E1F">
        <w:tc>
          <w:tcPr>
            <w:tcW w:w="10790" w:type="dxa"/>
            <w:gridSpan w:val="4"/>
            <w:tcBorders>
              <w:top w:val="nil"/>
              <w:left w:val="nil"/>
              <w:bottom w:val="single" w:sz="4" w:space="0" w:color="auto"/>
              <w:right w:val="nil"/>
            </w:tcBorders>
          </w:tcPr>
          <w:p w14:paraId="20DBBAAD" w14:textId="164B8CEA" w:rsidR="00C64BB5" w:rsidRPr="005D7694" w:rsidRDefault="00306593" w:rsidP="00C3251C">
            <w:pPr>
              <w:pStyle w:val="NoSpacing"/>
              <w:rPr>
                <w:rFonts w:ascii="Open Sans" w:hAnsi="Open Sans" w:cs="Open Sans"/>
                <w:szCs w:val="24"/>
              </w:rPr>
            </w:pPr>
            <w:bookmarkStart w:id="1" w:name="_Hlk134791162"/>
            <w:r>
              <w:rPr>
                <w:rFonts w:ascii="Open Sans" w:hAnsi="Open Sans" w:cs="Open Sans"/>
                <w:szCs w:val="24"/>
              </w:rPr>
              <w:t xml:space="preserve"> </w:t>
            </w:r>
            <w:r w:rsidR="00937AC8">
              <w:rPr>
                <w:rFonts w:ascii="Open Sans" w:hAnsi="Open Sans" w:cs="Open Sans"/>
                <w:szCs w:val="24"/>
              </w:rPr>
              <w:t xml:space="preserve"> </w:t>
            </w:r>
            <w:r w:rsidR="00C64BB5">
              <w:rPr>
                <w:rFonts w:ascii="Open Sans" w:hAnsi="Open Sans" w:cs="Open Sans"/>
                <w:noProof/>
                <w:szCs w:val="24"/>
                <w14:ligatures w14:val="none"/>
              </w:rPr>
              <w:drawing>
                <wp:inline distT="0" distB="0" distL="0" distR="0" wp14:anchorId="27233477" wp14:editId="5290B719">
                  <wp:extent cx="6562090" cy="771455"/>
                  <wp:effectExtent l="0" t="0" r="0" b="0"/>
                  <wp:docPr id="139187085" name="Picture 9"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7085" name="Picture 9" descr="A picture containing text, font, screenshot, graphic desig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686762" cy="786112"/>
                          </a:xfrm>
                          <a:prstGeom prst="rect">
                            <a:avLst/>
                          </a:prstGeom>
                        </pic:spPr>
                      </pic:pic>
                    </a:graphicData>
                  </a:graphic>
                </wp:inline>
              </w:drawing>
            </w:r>
          </w:p>
        </w:tc>
      </w:tr>
      <w:tr w:rsidR="001C4F6C" w14:paraId="27C00D0D" w14:textId="77777777" w:rsidTr="00945E1F">
        <w:tc>
          <w:tcPr>
            <w:tcW w:w="2697" w:type="dxa"/>
            <w:tcBorders>
              <w:top w:val="single" w:sz="4" w:space="0" w:color="auto"/>
            </w:tcBorders>
          </w:tcPr>
          <w:p w14:paraId="72595839"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Acadia I, II</w:t>
            </w:r>
          </w:p>
          <w:p w14:paraId="689A82FB"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Bedford A-J</w:t>
            </w:r>
          </w:p>
          <w:p w14:paraId="0A9FD631"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Fairfield A-H</w:t>
            </w:r>
          </w:p>
          <w:p w14:paraId="30E8C4B5"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Inverness</w:t>
            </w:r>
          </w:p>
          <w:p w14:paraId="6CCF225A"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Jameson</w:t>
            </w:r>
          </w:p>
          <w:p w14:paraId="6165C54A"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Portsmith</w:t>
            </w:r>
          </w:p>
          <w:p w14:paraId="184E859F"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Princeton</w:t>
            </w:r>
          </w:p>
          <w:p w14:paraId="1768E128"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Lancaster I, II, III, IV</w:t>
            </w:r>
          </w:p>
          <w:p w14:paraId="2D927E72"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Lyndhurst</w:t>
            </w:r>
          </w:p>
        </w:tc>
        <w:tc>
          <w:tcPr>
            <w:tcW w:w="2697" w:type="dxa"/>
            <w:tcBorders>
              <w:top w:val="single" w:sz="4" w:space="0" w:color="auto"/>
            </w:tcBorders>
          </w:tcPr>
          <w:p w14:paraId="680996C1"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Brookfield</w:t>
            </w:r>
          </w:p>
          <w:p w14:paraId="52E964EB"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Corinth</w:t>
            </w:r>
          </w:p>
          <w:p w14:paraId="5ED18068"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Devonshire</w:t>
            </w:r>
          </w:p>
          <w:p w14:paraId="26380B58" w14:textId="6241C381"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Highgate A-F, II, III, IV</w:t>
            </w:r>
          </w:p>
          <w:p w14:paraId="4F180895" w14:textId="3F1F6D00"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 xml:space="preserve">Nantucket </w:t>
            </w:r>
            <w:r w:rsidR="003D41AA">
              <w:rPr>
                <w:rFonts w:ascii="Open Sans" w:hAnsi="Open Sans" w:cs="Open Sans"/>
                <w:sz w:val="20"/>
                <w:szCs w:val="20"/>
              </w:rPr>
              <w:t>I-V</w:t>
            </w:r>
          </w:p>
          <w:p w14:paraId="680E1F42"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Radison I, II</w:t>
            </w:r>
          </w:p>
          <w:p w14:paraId="00D20CBC"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Oxford I, II</w:t>
            </w:r>
          </w:p>
          <w:p w14:paraId="153F2F0A"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Idlewood</w:t>
            </w:r>
          </w:p>
          <w:p w14:paraId="33FC4297"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Worthington</w:t>
            </w:r>
          </w:p>
        </w:tc>
        <w:tc>
          <w:tcPr>
            <w:tcW w:w="2698" w:type="dxa"/>
            <w:tcBorders>
              <w:top w:val="single" w:sz="4" w:space="0" w:color="auto"/>
            </w:tcBorders>
          </w:tcPr>
          <w:p w14:paraId="6F93636C"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Andover A-I</w:t>
            </w:r>
          </w:p>
          <w:p w14:paraId="045A1026"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Cambridge A-M</w:t>
            </w:r>
          </w:p>
          <w:p w14:paraId="0E2A3EE0"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Canton Court D</w:t>
            </w:r>
          </w:p>
          <w:p w14:paraId="05BACC47"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Kensington</w:t>
            </w:r>
          </w:p>
          <w:p w14:paraId="6A3B7C68"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Maplewood</w:t>
            </w:r>
          </w:p>
          <w:p w14:paraId="07209FF7"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Oakley Green</w:t>
            </w:r>
          </w:p>
          <w:p w14:paraId="09A575B7"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Manchester I, II, III, IV</w:t>
            </w:r>
          </w:p>
          <w:p w14:paraId="2BA19CB0"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Southampton I, II</w:t>
            </w:r>
          </w:p>
          <w:p w14:paraId="7204D00B"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Tremont I, II</w:t>
            </w:r>
          </w:p>
        </w:tc>
        <w:tc>
          <w:tcPr>
            <w:tcW w:w="2698" w:type="dxa"/>
            <w:tcBorders>
              <w:top w:val="single" w:sz="4" w:space="0" w:color="auto"/>
            </w:tcBorders>
          </w:tcPr>
          <w:p w14:paraId="3DAE3A78"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Dorchester A-D</w:t>
            </w:r>
          </w:p>
          <w:p w14:paraId="6005ECD3"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Edinburgh</w:t>
            </w:r>
          </w:p>
          <w:p w14:paraId="5E5B55AF"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Fairbourne</w:t>
            </w:r>
          </w:p>
          <w:p w14:paraId="70F2FE27"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Grantham</w:t>
            </w:r>
          </w:p>
          <w:p w14:paraId="350D075E"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Huntington</w:t>
            </w:r>
          </w:p>
          <w:p w14:paraId="4FE07BE3"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Gloucester A-P</w:t>
            </w:r>
          </w:p>
          <w:p w14:paraId="71FD8C07"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Knolls I, II, III</w:t>
            </w:r>
          </w:p>
          <w:p w14:paraId="26F1DD35" w14:textId="77777777" w:rsidR="001C4F6C" w:rsidRPr="00524C8D" w:rsidRDefault="001C4F6C" w:rsidP="00C3251C">
            <w:pPr>
              <w:pStyle w:val="NoSpacing"/>
              <w:jc w:val="center"/>
              <w:rPr>
                <w:rFonts w:ascii="Open Sans" w:hAnsi="Open Sans" w:cs="Open Sans"/>
                <w:sz w:val="20"/>
                <w:szCs w:val="20"/>
              </w:rPr>
            </w:pPr>
            <w:r w:rsidRPr="00524C8D">
              <w:rPr>
                <w:rFonts w:ascii="Open Sans" w:hAnsi="Open Sans" w:cs="Open Sans"/>
                <w:sz w:val="20"/>
                <w:szCs w:val="20"/>
              </w:rPr>
              <w:t>Villeroy</w:t>
            </w:r>
          </w:p>
        </w:tc>
      </w:tr>
    </w:tbl>
    <w:bookmarkEnd w:id="1"/>
    <w:p w14:paraId="6EF33BDC" w14:textId="6F165DA7" w:rsidR="008635B6" w:rsidRDefault="008635B6" w:rsidP="008635B6">
      <w:pPr>
        <w:tabs>
          <w:tab w:val="left" w:pos="4908"/>
        </w:tabs>
        <w:jc w:val="right"/>
        <w:rPr>
          <w:color w:val="FF0000"/>
          <w:sz w:val="40"/>
          <w:szCs w:val="40"/>
        </w:rPr>
      </w:pPr>
      <w:r>
        <w:rPr>
          <w:color w:val="FF0000"/>
          <w:sz w:val="40"/>
          <w:szCs w:val="40"/>
        </w:rPr>
        <w:tab/>
      </w:r>
      <w:r>
        <w:rPr>
          <w:noProof/>
          <w:color w:val="FF0000"/>
          <w:sz w:val="40"/>
          <w:szCs w:val="40"/>
        </w:rPr>
        <w:drawing>
          <wp:inline distT="0" distB="0" distL="0" distR="0" wp14:anchorId="1F236FEF" wp14:editId="241CA3EB">
            <wp:extent cx="265430" cy="334673"/>
            <wp:effectExtent l="0" t="0" r="1270" b="8255"/>
            <wp:docPr id="1083091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9176" name="Picture 108309176"/>
                    <pic:cNvPicPr/>
                  </pic:nvPicPr>
                  <pic:blipFill>
                    <a:blip r:embed="rId39">
                      <a:extLst>
                        <a:ext uri="{28A0092B-C50C-407E-A947-70E740481C1C}">
                          <a14:useLocalDpi xmlns:a14="http://schemas.microsoft.com/office/drawing/2010/main" val="0"/>
                        </a:ext>
                      </a:extLst>
                    </a:blip>
                    <a:stretch>
                      <a:fillRect/>
                    </a:stretch>
                  </pic:blipFill>
                  <pic:spPr>
                    <a:xfrm>
                      <a:off x="0" y="0"/>
                      <a:ext cx="272061" cy="343034"/>
                    </a:xfrm>
                    <a:prstGeom prst="rect">
                      <a:avLst/>
                    </a:prstGeom>
                  </pic:spPr>
                </pic:pic>
              </a:graphicData>
            </a:graphic>
          </wp:inline>
        </w:drawing>
      </w:r>
    </w:p>
    <w:p w14:paraId="6449A556" w14:textId="48990F27" w:rsidR="008635B6" w:rsidRPr="008635B6" w:rsidRDefault="008635B6" w:rsidP="008635B6">
      <w:pPr>
        <w:tabs>
          <w:tab w:val="left" w:pos="4908"/>
        </w:tabs>
        <w:rPr>
          <w:sz w:val="40"/>
          <w:szCs w:val="40"/>
        </w:rPr>
        <w:sectPr w:rsidR="008635B6" w:rsidRPr="008635B6" w:rsidSect="00424887">
          <w:pgSz w:w="12240" w:h="15840" w:code="1"/>
          <w:pgMar w:top="641" w:right="720" w:bottom="284" w:left="720" w:header="709" w:footer="288" w:gutter="0"/>
          <w:cols w:space="708"/>
          <w:titlePg/>
          <w:docGrid w:linePitch="360"/>
        </w:sectPr>
      </w:pPr>
      <w:r>
        <w:rPr>
          <w:sz w:val="40"/>
          <w:szCs w:val="40"/>
        </w:rPr>
        <w:tab/>
      </w:r>
    </w:p>
    <w:tbl>
      <w:tblPr>
        <w:tblpPr w:leftFromText="180" w:rightFromText="180" w:vertAnchor="text" w:horzAnchor="margin" w:tblpY="-9"/>
        <w:tblW w:w="11520" w:type="dxa"/>
        <w:tblLayout w:type="fixed"/>
        <w:tblCellMar>
          <w:left w:w="0" w:type="dxa"/>
          <w:right w:w="0" w:type="dxa"/>
        </w:tblCellMar>
        <w:tblLook w:val="04A0" w:firstRow="1" w:lastRow="0" w:firstColumn="1" w:lastColumn="0" w:noHBand="0" w:noVBand="1"/>
      </w:tblPr>
      <w:tblGrid>
        <w:gridCol w:w="8626"/>
        <w:gridCol w:w="2894"/>
      </w:tblGrid>
      <w:tr w:rsidR="00AA059E" w14:paraId="50C57931" w14:textId="77777777" w:rsidTr="00AA059E">
        <w:trPr>
          <w:trHeight w:val="1889"/>
        </w:trPr>
        <w:tc>
          <w:tcPr>
            <w:tcW w:w="8626" w:type="dxa"/>
          </w:tcPr>
          <w:p w14:paraId="76110BC7" w14:textId="18FC3100" w:rsidR="009D60AF" w:rsidRPr="009D60AF" w:rsidRDefault="00F57FBA" w:rsidP="009D60AF">
            <w:pPr>
              <w:pStyle w:val="Heading1"/>
            </w:pPr>
            <w:r>
              <w:lastRenderedPageBreak/>
              <w:t xml:space="preserve">Evacuation Vs. </w:t>
            </w:r>
            <w:r w:rsidR="006C4468">
              <w:t>FLOOD ZONE</w:t>
            </w:r>
          </w:p>
        </w:tc>
        <w:tc>
          <w:tcPr>
            <w:tcW w:w="2894" w:type="dxa"/>
          </w:tcPr>
          <w:p w14:paraId="4B3D9FA8" w14:textId="77777777" w:rsidR="009D60AF" w:rsidRDefault="009D60AF" w:rsidP="004218DE">
            <w:pPr>
              <w:spacing w:line="240" w:lineRule="auto"/>
              <w:rPr>
                <w:noProof/>
                <w:szCs w:val="20"/>
                <w:lang w:val="en-AU" w:eastAsia="en-AU"/>
              </w:rPr>
            </w:pPr>
          </w:p>
          <w:p w14:paraId="06FDC6EF" w14:textId="4F034367" w:rsidR="00AA059E" w:rsidRPr="00BE5602" w:rsidRDefault="00AA059E" w:rsidP="004218DE">
            <w:pPr>
              <w:spacing w:line="240" w:lineRule="auto"/>
              <w:rPr>
                <w:szCs w:val="20"/>
                <w:lang w:bidi="en-US"/>
              </w:rPr>
            </w:pPr>
            <w:r>
              <w:rPr>
                <w:noProof/>
                <w:szCs w:val="20"/>
                <w:lang w:val="en-AU" w:eastAsia="en-AU"/>
              </w:rPr>
              <w:drawing>
                <wp:anchor distT="0" distB="0" distL="114300" distR="114300" simplePos="0" relativeHeight="251636736" behindDoc="1" locked="1" layoutInCell="1" allowOverlap="1" wp14:anchorId="12349077" wp14:editId="4B106519">
                  <wp:simplePos x="5930900" y="406400"/>
                  <wp:positionH relativeFrom="margin">
                    <wp:align>left</wp:align>
                  </wp:positionH>
                  <wp:positionV relativeFrom="margin">
                    <wp:align>bottom</wp:align>
                  </wp:positionV>
                  <wp:extent cx="1838325" cy="770255"/>
                  <wp:effectExtent l="0" t="0" r="0" b="0"/>
                  <wp:wrapNone/>
                  <wp:docPr id="914" name="Picture 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b="32646"/>
                          <a:stretch/>
                        </pic:blipFill>
                        <pic:spPr bwMode="auto">
                          <a:xfrm>
                            <a:off x="0" y="0"/>
                            <a:ext cx="1839600" cy="77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4C7FDD9" w14:textId="6DD20554" w:rsidR="00205AE1" w:rsidRDefault="009D60AF">
      <w:pPr>
        <w:rPr>
          <w:caps/>
        </w:rPr>
      </w:pPr>
      <w:r>
        <w:rPr>
          <w:caps/>
          <w:noProof/>
        </w:rPr>
        <w:drawing>
          <wp:anchor distT="0" distB="0" distL="114300" distR="114300" simplePos="0" relativeHeight="251637760" behindDoc="1" locked="0" layoutInCell="1" allowOverlap="1" wp14:anchorId="02C0CECF" wp14:editId="34ED623C">
            <wp:simplePos x="0" y="0"/>
            <wp:positionH relativeFrom="margin">
              <wp:posOffset>392680</wp:posOffset>
            </wp:positionH>
            <wp:positionV relativeFrom="paragraph">
              <wp:posOffset>828738</wp:posOffset>
            </wp:positionV>
            <wp:extent cx="6052820" cy="4869815"/>
            <wp:effectExtent l="0" t="0" r="5080" b="6985"/>
            <wp:wrapTight wrapText="bothSides">
              <wp:wrapPolygon edited="0">
                <wp:start x="0" y="0"/>
                <wp:lineTo x="0" y="21546"/>
                <wp:lineTo x="21550" y="21546"/>
                <wp:lineTo x="21550" y="0"/>
                <wp:lineTo x="0" y="0"/>
              </wp:wrapPolygon>
            </wp:wrapTight>
            <wp:docPr id="1514191094" name="Picture 1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91094" name="Picture 10" descr="A picture containing text, screenshot, font, numb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052820" cy="4869815"/>
                    </a:xfrm>
                    <a:prstGeom prst="rect">
                      <a:avLst/>
                    </a:prstGeom>
                  </pic:spPr>
                </pic:pic>
              </a:graphicData>
            </a:graphic>
            <wp14:sizeRelH relativeFrom="page">
              <wp14:pctWidth>0</wp14:pctWidth>
            </wp14:sizeRelH>
            <wp14:sizeRelV relativeFrom="page">
              <wp14:pctHeight>0</wp14:pctHeight>
            </wp14:sizeRelV>
          </wp:anchor>
        </w:drawing>
      </w:r>
      <w:r>
        <w:rPr>
          <w:caps/>
          <w:noProof/>
        </w:rPr>
        <w:t xml:space="preserve">  </w:t>
      </w:r>
    </w:p>
    <w:p w14:paraId="7112D4D5" w14:textId="3BBB0A86" w:rsidR="00F57FBA" w:rsidRDefault="00774EAA" w:rsidP="00205AE1">
      <w:pPr>
        <w:jc w:val="center"/>
      </w:pPr>
      <w:r>
        <w:rPr>
          <w:caps/>
          <w:noProof/>
        </w:rPr>
        <w:drawing>
          <wp:anchor distT="0" distB="0" distL="114300" distR="114300" simplePos="0" relativeHeight="251638784" behindDoc="0" locked="0" layoutInCell="1" allowOverlap="1" wp14:anchorId="56DA67F2" wp14:editId="7727961A">
            <wp:simplePos x="0" y="0"/>
            <wp:positionH relativeFrom="column">
              <wp:posOffset>723900</wp:posOffset>
            </wp:positionH>
            <wp:positionV relativeFrom="paragraph">
              <wp:posOffset>4216355</wp:posOffset>
            </wp:positionV>
            <wp:extent cx="5522545" cy="2884868"/>
            <wp:effectExtent l="0" t="0" r="2540" b="0"/>
            <wp:wrapNone/>
            <wp:docPr id="1054716303" name="Picture 11" descr="A picture containing text, land vehicle, vehicl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16303" name="Picture 11" descr="A picture containing text, land vehicle, vehicle, wheel&#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22545" cy="288486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14:anchorId="40C8F651" wp14:editId="0D365CDE">
            <wp:simplePos x="0" y="0"/>
            <wp:positionH relativeFrom="column">
              <wp:posOffset>6445875</wp:posOffset>
            </wp:positionH>
            <wp:positionV relativeFrom="paragraph">
              <wp:posOffset>7100329</wp:posOffset>
            </wp:positionV>
            <wp:extent cx="347729" cy="334850"/>
            <wp:effectExtent l="0" t="0" r="0" b="8255"/>
            <wp:wrapNone/>
            <wp:docPr id="2105739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39280" name="Picture 2105739280"/>
                    <pic:cNvPicPr/>
                  </pic:nvPicPr>
                  <pic:blipFill>
                    <a:blip r:embed="rId42">
                      <a:extLst>
                        <a:ext uri="{28A0092B-C50C-407E-A947-70E740481C1C}">
                          <a14:useLocalDpi xmlns:a14="http://schemas.microsoft.com/office/drawing/2010/main" val="0"/>
                        </a:ext>
                      </a:extLst>
                    </a:blip>
                    <a:stretch>
                      <a:fillRect/>
                    </a:stretch>
                  </pic:blipFill>
                  <pic:spPr>
                    <a:xfrm>
                      <a:off x="0" y="0"/>
                      <a:ext cx="348894" cy="335972"/>
                    </a:xfrm>
                    <a:prstGeom prst="rect">
                      <a:avLst/>
                    </a:prstGeom>
                  </pic:spPr>
                </pic:pic>
              </a:graphicData>
            </a:graphic>
            <wp14:sizeRelH relativeFrom="page">
              <wp14:pctWidth>0</wp14:pctWidth>
            </wp14:sizeRelH>
            <wp14:sizeRelV relativeFrom="page">
              <wp14:pctHeight>0</wp14:pctHeight>
            </wp14:sizeRelV>
          </wp:anchor>
        </w:drawing>
      </w:r>
      <w:r w:rsidR="00F57FBA">
        <w:rPr>
          <w:caps/>
        </w:rPr>
        <w:br w:type="page"/>
      </w:r>
    </w:p>
    <w:tbl>
      <w:tblPr>
        <w:tblpPr w:leftFromText="180" w:rightFromText="180" w:vertAnchor="text" w:horzAnchor="margin" w:tblpY="-9"/>
        <w:tblW w:w="11520" w:type="dxa"/>
        <w:tblLayout w:type="fixed"/>
        <w:tblCellMar>
          <w:left w:w="0" w:type="dxa"/>
          <w:right w:w="0" w:type="dxa"/>
        </w:tblCellMar>
        <w:tblLook w:val="0600" w:firstRow="0" w:lastRow="0" w:firstColumn="0" w:lastColumn="0" w:noHBand="1" w:noVBand="1"/>
      </w:tblPr>
      <w:tblGrid>
        <w:gridCol w:w="8626"/>
        <w:gridCol w:w="2894"/>
      </w:tblGrid>
      <w:tr w:rsidR="00682911" w14:paraId="5B28F1FF" w14:textId="77777777" w:rsidTr="00184B0A">
        <w:trPr>
          <w:trHeight w:val="1889"/>
        </w:trPr>
        <w:tc>
          <w:tcPr>
            <w:tcW w:w="8626" w:type="dxa"/>
          </w:tcPr>
          <w:p w14:paraId="257ABBDD" w14:textId="735989B4" w:rsidR="00682911" w:rsidRPr="008D5E3D" w:rsidRDefault="0081726E" w:rsidP="0081726E">
            <w:pPr>
              <w:pStyle w:val="Heading1"/>
              <w:ind w:left="0"/>
            </w:pPr>
            <w:r>
              <w:lastRenderedPageBreak/>
              <w:t>K</w:t>
            </w:r>
            <w:r w:rsidR="007F231A">
              <w:rPr>
                <w:noProof/>
                <w:szCs w:val="20"/>
                <w:lang w:val="en-AU" w:eastAsia="en-AU"/>
              </w:rPr>
              <w:drawing>
                <wp:anchor distT="0" distB="0" distL="114300" distR="114300" simplePos="0" relativeHeight="251667456" behindDoc="1" locked="1" layoutInCell="1" allowOverlap="1" wp14:anchorId="2B7E4109" wp14:editId="09F0C901">
                  <wp:simplePos x="0" y="0"/>
                  <wp:positionH relativeFrom="margin">
                    <wp:posOffset>5467350</wp:posOffset>
                  </wp:positionH>
                  <wp:positionV relativeFrom="margin">
                    <wp:posOffset>-90805</wp:posOffset>
                  </wp:positionV>
                  <wp:extent cx="1839595" cy="1144270"/>
                  <wp:effectExtent l="0" t="0" r="8255" b="0"/>
                  <wp:wrapNone/>
                  <wp:docPr id="613119673" name="Picture 613119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39595" cy="1144270"/>
                          </a:xfrm>
                          <a:prstGeom prst="rect">
                            <a:avLst/>
                          </a:prstGeom>
                        </pic:spPr>
                      </pic:pic>
                    </a:graphicData>
                  </a:graphic>
                  <wp14:sizeRelH relativeFrom="margin">
                    <wp14:pctWidth>0</wp14:pctWidth>
                  </wp14:sizeRelH>
                  <wp14:sizeRelV relativeFrom="margin">
                    <wp14:pctHeight>0</wp14:pctHeight>
                  </wp14:sizeRelV>
                </wp:anchor>
              </w:drawing>
            </w:r>
            <w:r>
              <w:t>NOW YOUR ZONE</w:t>
            </w:r>
            <w:r w:rsidR="00021CA1">
              <w:t>S</w:t>
            </w:r>
          </w:p>
        </w:tc>
        <w:tc>
          <w:tcPr>
            <w:tcW w:w="2894" w:type="dxa"/>
          </w:tcPr>
          <w:p w14:paraId="7085E180" w14:textId="5CA964EF" w:rsidR="00682911" w:rsidRPr="00BE5602" w:rsidRDefault="00682911" w:rsidP="00184B0A">
            <w:pPr>
              <w:spacing w:line="240" w:lineRule="auto"/>
              <w:rPr>
                <w:szCs w:val="20"/>
                <w:lang w:bidi="en-US"/>
              </w:rPr>
            </w:pPr>
          </w:p>
        </w:tc>
      </w:tr>
    </w:tbl>
    <w:p w14:paraId="445CDBD7" w14:textId="6A2AB142" w:rsidR="00682911" w:rsidRDefault="0025657C" w:rsidP="00710241">
      <w:pPr>
        <w:pStyle w:val="NoSpacing"/>
        <w:spacing w:line="340" w:lineRule="exact"/>
        <w:rPr>
          <w:rFonts w:ascii="Open Sans" w:hAnsi="Open Sans" w:cs="Open Sans"/>
          <w:szCs w:val="24"/>
        </w:rPr>
      </w:pPr>
      <w:r w:rsidRPr="005E3C0F">
        <w:rPr>
          <w:rFonts w:ascii="Open Sans" w:hAnsi="Open Sans" w:cs="Open Sans"/>
          <w:szCs w:val="24"/>
        </w:rPr>
        <w:t>In an emergency</w:t>
      </w:r>
      <w:r>
        <w:rPr>
          <w:rFonts w:ascii="Open Sans" w:hAnsi="Open Sans" w:cs="Open Sans"/>
          <w:szCs w:val="24"/>
        </w:rPr>
        <w:t xml:space="preserve">, local officials will order evacuations using zones to keep your family safe. These zones highlight areas most at risk </w:t>
      </w:r>
      <w:r w:rsidR="0081726E">
        <w:rPr>
          <w:rFonts w:ascii="Open Sans" w:hAnsi="Open Sans" w:cs="Open Sans"/>
          <w:szCs w:val="24"/>
        </w:rPr>
        <w:t>of</w:t>
      </w:r>
      <w:r>
        <w:rPr>
          <w:rFonts w:ascii="Open Sans" w:hAnsi="Open Sans" w:cs="Open Sans"/>
          <w:szCs w:val="24"/>
        </w:rPr>
        <w:t xml:space="preserve"> impacts from hurricanes, tropical storms, and other hazards. </w:t>
      </w:r>
    </w:p>
    <w:p w14:paraId="431EB50B" w14:textId="77777777" w:rsidR="00710241" w:rsidRDefault="00710241" w:rsidP="00710241">
      <w:pPr>
        <w:pStyle w:val="NoSpacing"/>
        <w:spacing w:line="340" w:lineRule="exact"/>
        <w:rPr>
          <w:rFonts w:ascii="Open Sans" w:hAnsi="Open Sans" w:cs="Open Sans"/>
          <w:szCs w:val="24"/>
        </w:rPr>
      </w:pPr>
    </w:p>
    <w:p w14:paraId="0166EAA5" w14:textId="29322635" w:rsidR="00710241" w:rsidRDefault="00710241" w:rsidP="00564E5E">
      <w:pPr>
        <w:pStyle w:val="NoSpacing"/>
        <w:spacing w:line="340" w:lineRule="exact"/>
        <w:rPr>
          <w:rFonts w:ascii="Open Sans" w:hAnsi="Open Sans" w:cs="Open Sans"/>
          <w:b/>
          <w:bCs/>
          <w:color w:val="1A95C3" w:themeColor="accent2" w:themeShade="80"/>
          <w:sz w:val="28"/>
          <w:szCs w:val="28"/>
        </w:rPr>
      </w:pPr>
      <w:bookmarkStart w:id="2" w:name="_Hlk134797200"/>
      <w:r w:rsidRPr="005803D6">
        <w:rPr>
          <w:rFonts w:ascii="Open Sans" w:hAnsi="Open Sans" w:cs="Open Sans"/>
          <w:b/>
          <w:bCs/>
          <w:color w:val="1A95C3" w:themeColor="accent2" w:themeShade="80"/>
          <w:sz w:val="28"/>
          <w:szCs w:val="28"/>
        </w:rPr>
        <w:t xml:space="preserve">Hillsborough County </w:t>
      </w:r>
      <w:r w:rsidR="00102F16">
        <w:rPr>
          <w:rFonts w:ascii="Open Sans" w:hAnsi="Open Sans" w:cs="Open Sans"/>
          <w:b/>
          <w:bCs/>
          <w:color w:val="1A95C3" w:themeColor="accent2" w:themeShade="80"/>
          <w:sz w:val="28"/>
          <w:szCs w:val="28"/>
        </w:rPr>
        <w:t>Evacuation</w:t>
      </w:r>
      <w:r w:rsidR="00F30C28">
        <w:rPr>
          <w:rFonts w:ascii="Open Sans" w:hAnsi="Open Sans" w:cs="Open Sans"/>
          <w:b/>
          <w:bCs/>
          <w:color w:val="1A95C3" w:themeColor="accent2" w:themeShade="80"/>
          <w:sz w:val="28"/>
          <w:szCs w:val="28"/>
        </w:rPr>
        <w:t xml:space="preserve"> Zone</w:t>
      </w:r>
      <w:r w:rsidRPr="005803D6">
        <w:rPr>
          <w:rFonts w:ascii="Open Sans" w:hAnsi="Open Sans" w:cs="Open Sans"/>
          <w:b/>
          <w:bCs/>
          <w:color w:val="1A95C3" w:themeColor="accent2" w:themeShade="80"/>
          <w:sz w:val="28"/>
          <w:szCs w:val="28"/>
        </w:rPr>
        <w:t xml:space="preserve"> Map</w:t>
      </w:r>
      <w:r w:rsidR="005803D6" w:rsidRPr="005803D6">
        <w:rPr>
          <w:rFonts w:ascii="Open Sans" w:hAnsi="Open Sans" w:cs="Open Sans"/>
          <w:b/>
          <w:bCs/>
          <w:color w:val="1A95C3" w:themeColor="accent2" w:themeShade="80"/>
          <w:sz w:val="28"/>
          <w:szCs w:val="28"/>
        </w:rPr>
        <w:t xml:space="preserve"> (2023) – Kings Point</w:t>
      </w:r>
      <w:bookmarkEnd w:id="2"/>
    </w:p>
    <w:p w14:paraId="26948C92" w14:textId="77777777" w:rsidR="00564E5E" w:rsidRDefault="00564E5E" w:rsidP="00564E5E">
      <w:pPr>
        <w:pStyle w:val="NoSpacing"/>
        <w:spacing w:line="340" w:lineRule="exact"/>
        <w:rPr>
          <w:rFonts w:ascii="Open Sans" w:hAnsi="Open Sans" w:cs="Open Sans"/>
          <w:b/>
          <w:bCs/>
          <w:color w:val="1A95C3" w:themeColor="accent2" w:themeShade="80"/>
          <w:sz w:val="28"/>
          <w:szCs w:val="28"/>
        </w:rPr>
      </w:pPr>
    </w:p>
    <w:p w14:paraId="02D4478F" w14:textId="4BB5020B" w:rsidR="00564E5E" w:rsidRDefault="00AE558C" w:rsidP="00564E5E">
      <w:pPr>
        <w:pStyle w:val="NoSpacing"/>
        <w:spacing w:line="340" w:lineRule="exact"/>
        <w:rPr>
          <w:rFonts w:ascii="Open Sans" w:hAnsi="Open Sans" w:cs="Open Sans"/>
          <w:b/>
          <w:bCs/>
          <w:color w:val="1A95C3" w:themeColor="accent2" w:themeShade="80"/>
          <w:sz w:val="28"/>
          <w:szCs w:val="28"/>
        </w:rPr>
      </w:pPr>
      <w:r>
        <w:rPr>
          <w:rFonts w:ascii="Open Sans" w:hAnsi="Open Sans" w:cs="Open Sans"/>
          <w:szCs w:val="24"/>
        </w:rPr>
        <w:t xml:space="preserve">A small portion of Kings Point is in </w:t>
      </w:r>
      <w:r w:rsidR="0088104B">
        <w:rPr>
          <w:rFonts w:ascii="Open Sans" w:hAnsi="Open Sans" w:cs="Open Sans"/>
          <w:szCs w:val="24"/>
        </w:rPr>
        <w:t>Evacuation Zone D (Winds at 131 to 155</w:t>
      </w:r>
      <w:r w:rsidR="00FD53B8">
        <w:rPr>
          <w:rFonts w:ascii="Open Sans" w:hAnsi="Open Sans" w:cs="Open Sans"/>
          <w:szCs w:val="24"/>
        </w:rPr>
        <w:t xml:space="preserve"> MPH with </w:t>
      </w:r>
      <w:r w:rsidR="00D85DE5">
        <w:rPr>
          <w:rFonts w:ascii="Open Sans" w:hAnsi="Open Sans" w:cs="Open Sans"/>
          <w:szCs w:val="24"/>
        </w:rPr>
        <w:t>potential tide heights to 31’)</w:t>
      </w:r>
      <w:r w:rsidR="0088104B">
        <w:rPr>
          <w:rFonts w:ascii="Open Sans" w:hAnsi="Open Sans" w:cs="Open Sans"/>
          <w:szCs w:val="24"/>
        </w:rPr>
        <w:t xml:space="preserve">. </w:t>
      </w:r>
      <w:r w:rsidR="00D85DE5">
        <w:rPr>
          <w:rFonts w:ascii="Open Sans" w:hAnsi="Open Sans" w:cs="Open Sans"/>
          <w:szCs w:val="24"/>
        </w:rPr>
        <w:t xml:space="preserve">With that said, </w:t>
      </w:r>
      <w:r w:rsidR="00FF7C33">
        <w:rPr>
          <w:rFonts w:ascii="Open Sans" w:hAnsi="Open Sans" w:cs="Open Sans"/>
          <w:szCs w:val="24"/>
        </w:rPr>
        <w:t>a</w:t>
      </w:r>
      <w:r w:rsidR="00564E5E" w:rsidRPr="00564E5E">
        <w:rPr>
          <w:rFonts w:ascii="Open Sans" w:hAnsi="Open Sans" w:cs="Open Sans"/>
          <w:szCs w:val="24"/>
        </w:rPr>
        <w:t xml:space="preserve"> </w:t>
      </w:r>
      <w:r w:rsidR="00FF7C33">
        <w:rPr>
          <w:rFonts w:ascii="Open Sans" w:hAnsi="Open Sans" w:cs="Open Sans"/>
          <w:szCs w:val="24"/>
        </w:rPr>
        <w:t>m</w:t>
      </w:r>
      <w:r w:rsidR="00564E5E" w:rsidRPr="00564E5E">
        <w:rPr>
          <w:rFonts w:ascii="Open Sans" w:hAnsi="Open Sans" w:cs="Open Sans"/>
          <w:szCs w:val="24"/>
        </w:rPr>
        <w:t>ajority of Kings Point is in Evacuation Zone E</w:t>
      </w:r>
      <w:r w:rsidR="00B51A66">
        <w:rPr>
          <w:rFonts w:ascii="Open Sans" w:hAnsi="Open Sans" w:cs="Open Sans"/>
          <w:szCs w:val="24"/>
        </w:rPr>
        <w:t xml:space="preserve"> (Winds at 156 with potential</w:t>
      </w:r>
      <w:r>
        <w:rPr>
          <w:rFonts w:ascii="Open Sans" w:hAnsi="Open Sans" w:cs="Open Sans"/>
          <w:szCs w:val="24"/>
        </w:rPr>
        <w:t xml:space="preserve"> tide heights to 38’</w:t>
      </w:r>
      <w:r w:rsidR="0088104B">
        <w:rPr>
          <w:rFonts w:ascii="Open Sans" w:hAnsi="Open Sans" w:cs="Open Sans"/>
          <w:szCs w:val="24"/>
        </w:rPr>
        <w:t>)</w:t>
      </w:r>
      <w:r w:rsidR="00564E5E" w:rsidRPr="00564E5E">
        <w:rPr>
          <w:rFonts w:ascii="Open Sans" w:hAnsi="Open Sans" w:cs="Open Sans"/>
          <w:szCs w:val="24"/>
        </w:rPr>
        <w:t xml:space="preserve">. </w:t>
      </w:r>
    </w:p>
    <w:p w14:paraId="504EB700" w14:textId="77777777" w:rsidR="005803D6" w:rsidRPr="005803D6" w:rsidRDefault="005803D6" w:rsidP="00710241">
      <w:pPr>
        <w:pStyle w:val="NoSpacing"/>
        <w:spacing w:line="340" w:lineRule="exact"/>
        <w:rPr>
          <w:rFonts w:ascii="Open Sans" w:hAnsi="Open Sans" w:cs="Open Sans"/>
          <w:b/>
          <w:bCs/>
          <w:color w:val="1A95C3" w:themeColor="accent2" w:themeShade="80"/>
          <w:sz w:val="28"/>
          <w:szCs w:val="28"/>
        </w:rPr>
      </w:pPr>
    </w:p>
    <w:p w14:paraId="6964019A" w14:textId="644B1E74" w:rsidR="00021CA1" w:rsidRPr="00754E70" w:rsidRDefault="0050357D" w:rsidP="00754E70">
      <w:pPr>
        <w:jc w:val="center"/>
      </w:pPr>
      <w:r>
        <w:rPr>
          <w:noProof/>
        </w:rPr>
        <w:drawing>
          <wp:inline distT="0" distB="0" distL="0" distR="0" wp14:anchorId="16FE74E9" wp14:editId="46D669DB">
            <wp:extent cx="3783724" cy="4566744"/>
            <wp:effectExtent l="0" t="0" r="7620" b="5715"/>
            <wp:docPr id="1406859669" name="Picture 14"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59669" name="Picture 14" descr="A screenshot of a map&#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3795626" cy="4581109"/>
                    </a:xfrm>
                    <a:prstGeom prst="rect">
                      <a:avLst/>
                    </a:prstGeom>
                  </pic:spPr>
                </pic:pic>
              </a:graphicData>
            </a:graphic>
          </wp:inline>
        </w:drawing>
      </w:r>
    </w:p>
    <w:p w14:paraId="23BB43C0" w14:textId="6AA53816" w:rsidR="00021CA1" w:rsidRDefault="00021CA1" w:rsidP="00F36FBE">
      <w:pPr>
        <w:pStyle w:val="NoSpacing"/>
        <w:spacing w:line="340" w:lineRule="exact"/>
        <w:jc w:val="center"/>
        <w:rPr>
          <w:rFonts w:ascii="Open Sans" w:hAnsi="Open Sans" w:cs="Open Sans"/>
          <w:b/>
          <w:bCs/>
          <w:color w:val="1A95C3" w:themeColor="accent2" w:themeShade="80"/>
          <w:sz w:val="28"/>
          <w:szCs w:val="28"/>
        </w:rPr>
      </w:pPr>
      <w:r>
        <w:rPr>
          <w:rFonts w:ascii="Open Sans" w:hAnsi="Open Sans" w:cs="Open Sans"/>
          <w:b/>
          <w:bCs/>
          <w:color w:val="1A95C3" w:themeColor="accent2" w:themeShade="80"/>
          <w:sz w:val="28"/>
          <w:szCs w:val="28"/>
        </w:rPr>
        <w:t>For</w:t>
      </w:r>
      <w:r w:rsidR="009B7BC4">
        <w:rPr>
          <w:rFonts w:ascii="Open Sans" w:hAnsi="Open Sans" w:cs="Open Sans"/>
          <w:b/>
          <w:bCs/>
          <w:color w:val="1A95C3" w:themeColor="accent2" w:themeShade="80"/>
          <w:sz w:val="28"/>
          <w:szCs w:val="28"/>
        </w:rPr>
        <w:t xml:space="preserve"> detailed maps for your specific </w:t>
      </w:r>
      <w:r w:rsidR="004F1906">
        <w:rPr>
          <w:rFonts w:ascii="Open Sans" w:hAnsi="Open Sans" w:cs="Open Sans"/>
          <w:b/>
          <w:bCs/>
          <w:color w:val="1A95C3" w:themeColor="accent2" w:themeShade="80"/>
          <w:sz w:val="28"/>
          <w:szCs w:val="28"/>
        </w:rPr>
        <w:t xml:space="preserve">location, visit </w:t>
      </w:r>
      <w:hyperlink r:id="rId44" w:history="1">
        <w:r w:rsidR="00CA4E53" w:rsidRPr="005D4065">
          <w:rPr>
            <w:rStyle w:val="Hyperlink"/>
            <w:rFonts w:ascii="Open Sans" w:hAnsi="Open Sans" w:cs="Open Sans"/>
            <w:b/>
            <w:bCs/>
            <w:sz w:val="28"/>
            <w:szCs w:val="28"/>
          </w:rPr>
          <w:t>www.hillsboroughcounty.org</w:t>
        </w:r>
      </w:hyperlink>
      <w:r w:rsidR="00CA4E53">
        <w:rPr>
          <w:rFonts w:ascii="Open Sans" w:hAnsi="Open Sans" w:cs="Open Sans"/>
          <w:b/>
          <w:bCs/>
          <w:color w:val="1A95C3" w:themeColor="accent2" w:themeShade="80"/>
          <w:sz w:val="28"/>
          <w:szCs w:val="28"/>
        </w:rPr>
        <w:t xml:space="preserve"> and search for Flood or Evacuation </w:t>
      </w:r>
      <w:r w:rsidR="00F36FBE">
        <w:rPr>
          <w:rFonts w:ascii="Open Sans" w:hAnsi="Open Sans" w:cs="Open Sans"/>
          <w:b/>
          <w:bCs/>
          <w:color w:val="1A95C3" w:themeColor="accent2" w:themeShade="80"/>
          <w:sz w:val="28"/>
          <w:szCs w:val="28"/>
        </w:rPr>
        <w:t>Map</w:t>
      </w:r>
    </w:p>
    <w:p w14:paraId="65951289" w14:textId="6974E44F" w:rsidR="00EF57C6" w:rsidRDefault="00EF57C6" w:rsidP="00E9080D">
      <w:pPr>
        <w:pStyle w:val="NoSpacing"/>
        <w:spacing w:line="340" w:lineRule="exact"/>
        <w:rPr>
          <w:rFonts w:ascii="Open Sans" w:hAnsi="Open Sans" w:cs="Open Sans"/>
          <w:b/>
          <w:bCs/>
          <w:color w:val="1A95C3" w:themeColor="accent2" w:themeShade="80"/>
          <w:sz w:val="28"/>
          <w:szCs w:val="28"/>
        </w:rPr>
      </w:pPr>
    </w:p>
    <w:p w14:paraId="4151EDC6" w14:textId="5A67442E" w:rsidR="00754E70" w:rsidRDefault="00804B86" w:rsidP="00804B86">
      <w:pPr>
        <w:pStyle w:val="NoSpacing"/>
        <w:spacing w:line="340" w:lineRule="exact"/>
        <w:jc w:val="right"/>
        <w:rPr>
          <w:rFonts w:ascii="Open Sans" w:hAnsi="Open Sans" w:cs="Open Sans"/>
          <w:b/>
          <w:bCs/>
          <w:color w:val="1A95C3" w:themeColor="accent2" w:themeShade="80"/>
          <w:sz w:val="28"/>
          <w:szCs w:val="28"/>
        </w:rPr>
      </w:pPr>
      <w:r>
        <w:rPr>
          <w:rFonts w:ascii="Open Sans" w:hAnsi="Open Sans" w:cs="Open Sans"/>
          <w:b/>
          <w:bCs/>
          <w:noProof/>
          <w:color w:val="1A95C3" w:themeColor="accent2" w:themeShade="80"/>
          <w:sz w:val="28"/>
          <w:szCs w:val="28"/>
          <w14:ligatures w14:val="none"/>
        </w:rPr>
        <w:drawing>
          <wp:inline distT="0" distB="0" distL="0" distR="0" wp14:anchorId="46AF8163" wp14:editId="55BEC459">
            <wp:extent cx="278130" cy="253945"/>
            <wp:effectExtent l="0" t="0" r="7620" b="0"/>
            <wp:docPr id="6183151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15132" name="Picture 618315132"/>
                    <pic:cNvPicPr/>
                  </pic:nvPicPr>
                  <pic:blipFill>
                    <a:blip r:embed="rId45">
                      <a:extLst>
                        <a:ext uri="{28A0092B-C50C-407E-A947-70E740481C1C}">
                          <a14:useLocalDpi xmlns:a14="http://schemas.microsoft.com/office/drawing/2010/main" val="0"/>
                        </a:ext>
                      </a:extLst>
                    </a:blip>
                    <a:stretch>
                      <a:fillRect/>
                    </a:stretch>
                  </pic:blipFill>
                  <pic:spPr>
                    <a:xfrm>
                      <a:off x="0" y="0"/>
                      <a:ext cx="290372" cy="265123"/>
                    </a:xfrm>
                    <a:prstGeom prst="rect">
                      <a:avLst/>
                    </a:prstGeom>
                  </pic:spPr>
                </pic:pic>
              </a:graphicData>
            </a:graphic>
          </wp:inline>
        </w:drawing>
      </w:r>
    </w:p>
    <w:p w14:paraId="0C96D7BE" w14:textId="77777777" w:rsidR="00754E70" w:rsidRDefault="00754E70" w:rsidP="00E9080D">
      <w:pPr>
        <w:pStyle w:val="NoSpacing"/>
        <w:spacing w:line="340" w:lineRule="exact"/>
        <w:rPr>
          <w:rFonts w:ascii="Open Sans" w:hAnsi="Open Sans" w:cs="Open Sans"/>
          <w:b/>
          <w:bCs/>
          <w:color w:val="1A95C3" w:themeColor="accent2" w:themeShade="80"/>
          <w:sz w:val="28"/>
          <w:szCs w:val="28"/>
        </w:rPr>
      </w:pPr>
    </w:p>
    <w:p w14:paraId="12667A88" w14:textId="77777777" w:rsidR="00754E70" w:rsidRDefault="00754E70" w:rsidP="00EE06FE">
      <w:pPr>
        <w:pStyle w:val="NoSpacing"/>
        <w:spacing w:line="340" w:lineRule="exact"/>
        <w:rPr>
          <w:rFonts w:ascii="Open Sans" w:hAnsi="Open Sans" w:cs="Open Sans"/>
          <w:b/>
          <w:bCs/>
          <w:color w:val="1A95C3" w:themeColor="accent2" w:themeShade="80"/>
          <w:sz w:val="28"/>
          <w:szCs w:val="28"/>
        </w:rPr>
      </w:pPr>
    </w:p>
    <w:p w14:paraId="773E3A0B" w14:textId="0A985E4E" w:rsidR="00620261" w:rsidRDefault="00620261" w:rsidP="00754E70">
      <w:pPr>
        <w:pStyle w:val="NoSpacing"/>
        <w:spacing w:line="340" w:lineRule="exact"/>
        <w:jc w:val="center"/>
        <w:rPr>
          <w:rFonts w:ascii="Open Sans" w:hAnsi="Open Sans" w:cs="Open Sans"/>
          <w:b/>
          <w:bCs/>
          <w:color w:val="1A95C3" w:themeColor="accent2" w:themeShade="80"/>
          <w:sz w:val="28"/>
          <w:szCs w:val="28"/>
        </w:rPr>
      </w:pPr>
      <w:r w:rsidRPr="00620261">
        <w:rPr>
          <w:rFonts w:ascii="Open Sans" w:hAnsi="Open Sans" w:cs="Open Sans"/>
          <w:b/>
          <w:bCs/>
          <w:color w:val="1A95C3" w:themeColor="accent2" w:themeShade="80"/>
          <w:sz w:val="28"/>
          <w:szCs w:val="28"/>
        </w:rPr>
        <w:lastRenderedPageBreak/>
        <w:t xml:space="preserve">Hillsborough County </w:t>
      </w:r>
      <w:r>
        <w:rPr>
          <w:rFonts w:ascii="Open Sans" w:hAnsi="Open Sans" w:cs="Open Sans"/>
          <w:b/>
          <w:bCs/>
          <w:color w:val="1A95C3" w:themeColor="accent2" w:themeShade="80"/>
          <w:sz w:val="28"/>
          <w:szCs w:val="28"/>
        </w:rPr>
        <w:t>Flood</w:t>
      </w:r>
      <w:r w:rsidRPr="00620261">
        <w:rPr>
          <w:rFonts w:ascii="Open Sans" w:hAnsi="Open Sans" w:cs="Open Sans"/>
          <w:b/>
          <w:bCs/>
          <w:color w:val="1A95C3" w:themeColor="accent2" w:themeShade="80"/>
          <w:sz w:val="28"/>
          <w:szCs w:val="28"/>
        </w:rPr>
        <w:t xml:space="preserve"> Zone Map (2023) – Kings Point</w:t>
      </w:r>
    </w:p>
    <w:p w14:paraId="72E64C34" w14:textId="77777777" w:rsidR="00620261" w:rsidRDefault="00620261" w:rsidP="00EE06FE">
      <w:pPr>
        <w:pStyle w:val="NoSpacing"/>
        <w:spacing w:line="340" w:lineRule="exact"/>
        <w:rPr>
          <w:rFonts w:ascii="Open Sans" w:hAnsi="Open Sans" w:cs="Open Sans"/>
          <w:b/>
          <w:bCs/>
          <w:color w:val="1A95C3" w:themeColor="accent2" w:themeShade="80"/>
          <w:sz w:val="28"/>
          <w:szCs w:val="28"/>
        </w:rPr>
      </w:pPr>
    </w:p>
    <w:p w14:paraId="06AD2E38" w14:textId="2945B966" w:rsidR="00EE06FE" w:rsidRPr="00A56472" w:rsidRDefault="00EE06FE" w:rsidP="00EE06FE">
      <w:pPr>
        <w:pStyle w:val="NoSpacing"/>
        <w:spacing w:line="340" w:lineRule="exact"/>
        <w:rPr>
          <w:rFonts w:ascii="Open Sans" w:hAnsi="Open Sans" w:cs="Open Sans"/>
          <w:b/>
          <w:bCs/>
          <w:color w:val="1A95C3" w:themeColor="accent2" w:themeShade="80"/>
          <w:sz w:val="28"/>
          <w:szCs w:val="28"/>
        </w:rPr>
      </w:pPr>
      <w:r w:rsidRPr="00A56472">
        <w:rPr>
          <w:rFonts w:ascii="Open Sans" w:hAnsi="Open Sans" w:cs="Open Sans"/>
          <w:b/>
          <w:bCs/>
          <w:color w:val="1A95C3" w:themeColor="accent2" w:themeShade="80"/>
          <w:sz w:val="28"/>
          <w:szCs w:val="28"/>
        </w:rPr>
        <w:t xml:space="preserve">Moderate to </w:t>
      </w:r>
      <w:r w:rsidR="00CC1949" w:rsidRPr="00A56472">
        <w:rPr>
          <w:rFonts w:ascii="Open Sans" w:hAnsi="Open Sans" w:cs="Open Sans"/>
          <w:b/>
          <w:bCs/>
          <w:color w:val="1A95C3" w:themeColor="accent2" w:themeShade="80"/>
          <w:sz w:val="28"/>
          <w:szCs w:val="28"/>
        </w:rPr>
        <w:t>Low-Risk</w:t>
      </w:r>
      <w:r w:rsidRPr="00A56472">
        <w:rPr>
          <w:rFonts w:ascii="Open Sans" w:hAnsi="Open Sans" w:cs="Open Sans"/>
          <w:b/>
          <w:bCs/>
          <w:color w:val="1A95C3" w:themeColor="accent2" w:themeShade="80"/>
          <w:sz w:val="28"/>
          <w:szCs w:val="28"/>
        </w:rPr>
        <w:t xml:space="preserve"> Areas</w:t>
      </w:r>
    </w:p>
    <w:p w14:paraId="3CD2C654" w14:textId="77777777" w:rsidR="00EE06FE" w:rsidRPr="00EE06FE" w:rsidRDefault="00EE06FE" w:rsidP="00EE06FE">
      <w:pPr>
        <w:pStyle w:val="NoSpacing"/>
        <w:spacing w:line="340" w:lineRule="exact"/>
        <w:rPr>
          <w:rFonts w:ascii="Open Sans" w:hAnsi="Open Sans" w:cs="Open Sans"/>
          <w:szCs w:val="24"/>
        </w:rPr>
      </w:pPr>
      <w:r w:rsidRPr="00D303F7">
        <w:rPr>
          <w:rFonts w:ascii="Open Sans" w:hAnsi="Open Sans" w:cs="Open Sans"/>
          <w:b/>
          <w:bCs/>
          <w:szCs w:val="24"/>
        </w:rPr>
        <w:t>Zone X</w:t>
      </w:r>
      <w:r w:rsidRPr="00EE06FE">
        <w:rPr>
          <w:rFonts w:ascii="Open Sans" w:hAnsi="Open Sans" w:cs="Open Sans"/>
          <w:szCs w:val="24"/>
        </w:rPr>
        <w:t xml:space="preserve"> - Floodplain area with a 0.2% (or 1 in 500 chance) or less annual chance of flooding. Includes areas of moderate flood hazard, such as base floodplains and shallow flooding areas, and minimal flood hazard, which may still have ponding and local drainage problems.</w:t>
      </w:r>
    </w:p>
    <w:p w14:paraId="175EAD9A" w14:textId="77777777" w:rsidR="00A56472" w:rsidRDefault="00A56472" w:rsidP="00EE06FE">
      <w:pPr>
        <w:pStyle w:val="NoSpacing"/>
        <w:spacing w:line="340" w:lineRule="exact"/>
        <w:rPr>
          <w:rFonts w:ascii="Open Sans" w:hAnsi="Open Sans" w:cs="Open Sans"/>
          <w:szCs w:val="24"/>
        </w:rPr>
      </w:pPr>
    </w:p>
    <w:p w14:paraId="7D0F4FE4" w14:textId="397D4F79" w:rsidR="00EE06FE" w:rsidRPr="00166E26" w:rsidRDefault="00EE06FE" w:rsidP="00EE06FE">
      <w:pPr>
        <w:pStyle w:val="NoSpacing"/>
        <w:spacing w:line="340" w:lineRule="exact"/>
        <w:rPr>
          <w:rFonts w:ascii="Open Sans" w:hAnsi="Open Sans" w:cs="Open Sans"/>
          <w:b/>
          <w:bCs/>
          <w:color w:val="1A95C3" w:themeColor="accent2" w:themeShade="80"/>
          <w:sz w:val="28"/>
          <w:szCs w:val="28"/>
        </w:rPr>
      </w:pPr>
      <w:r w:rsidRPr="00166E26">
        <w:rPr>
          <w:rFonts w:ascii="Open Sans" w:hAnsi="Open Sans" w:cs="Open Sans"/>
          <w:b/>
          <w:bCs/>
          <w:color w:val="1A95C3" w:themeColor="accent2" w:themeShade="80"/>
          <w:sz w:val="28"/>
          <w:szCs w:val="28"/>
        </w:rPr>
        <w:t>High Risk Areas (Special Flood Hazard Area)</w:t>
      </w:r>
    </w:p>
    <w:p w14:paraId="4F78D3B1" w14:textId="77B1E5CC" w:rsidR="00EE06FE" w:rsidRPr="00EE06FE" w:rsidRDefault="00EE06FE" w:rsidP="00EE06FE">
      <w:pPr>
        <w:pStyle w:val="NoSpacing"/>
        <w:spacing w:line="340" w:lineRule="exact"/>
        <w:rPr>
          <w:rFonts w:ascii="Open Sans" w:hAnsi="Open Sans" w:cs="Open Sans"/>
          <w:szCs w:val="24"/>
        </w:rPr>
      </w:pPr>
      <w:r w:rsidRPr="00D303F7">
        <w:rPr>
          <w:rFonts w:ascii="Open Sans" w:hAnsi="Open Sans" w:cs="Open Sans"/>
          <w:b/>
          <w:bCs/>
          <w:szCs w:val="24"/>
        </w:rPr>
        <w:t xml:space="preserve">Zone A </w:t>
      </w:r>
      <w:r w:rsidRPr="00EE06FE">
        <w:rPr>
          <w:rFonts w:ascii="Open Sans" w:hAnsi="Open Sans" w:cs="Open Sans"/>
          <w:szCs w:val="24"/>
        </w:rPr>
        <w:t>- 100-year floodplain, areas with a 1% annual chance of flooding and a 26% chance of flooding over the life of a 30</w:t>
      </w:r>
      <w:r w:rsidRPr="00EE06FE">
        <w:rPr>
          <w:rFonts w:ascii="Cambria Math" w:hAnsi="Cambria Math" w:cs="Cambria Math"/>
          <w:szCs w:val="24"/>
        </w:rPr>
        <w:t>‐</w:t>
      </w:r>
      <w:r w:rsidRPr="00EE06FE">
        <w:rPr>
          <w:rFonts w:ascii="Open Sans" w:hAnsi="Open Sans" w:cs="Open Sans"/>
          <w:szCs w:val="24"/>
        </w:rPr>
        <w:t>year mortgage. Because detailed analyses are not performed for such areas, no base flood elevations are shown.</w:t>
      </w:r>
    </w:p>
    <w:p w14:paraId="695DFC7F" w14:textId="2A3D0746" w:rsidR="00EE06FE" w:rsidRPr="00EE06FE" w:rsidRDefault="00EE06FE" w:rsidP="00EE06FE">
      <w:pPr>
        <w:pStyle w:val="NoSpacing"/>
        <w:spacing w:line="340" w:lineRule="exact"/>
        <w:rPr>
          <w:rFonts w:ascii="Open Sans" w:hAnsi="Open Sans" w:cs="Open Sans"/>
          <w:szCs w:val="24"/>
        </w:rPr>
      </w:pPr>
      <w:r w:rsidRPr="0032543D">
        <w:rPr>
          <w:rFonts w:ascii="Open Sans" w:hAnsi="Open Sans" w:cs="Open Sans"/>
          <w:b/>
          <w:bCs/>
          <w:szCs w:val="24"/>
        </w:rPr>
        <w:t>Zone AE</w:t>
      </w:r>
      <w:r w:rsidRPr="00EE06FE">
        <w:rPr>
          <w:rFonts w:ascii="Open Sans" w:hAnsi="Open Sans" w:cs="Open Sans"/>
          <w:szCs w:val="24"/>
        </w:rPr>
        <w:t xml:space="preserve"> - 100-year floodplain, the base floodplain where base flood elevations are provided.</w:t>
      </w:r>
    </w:p>
    <w:p w14:paraId="1BA22019" w14:textId="0057E000" w:rsidR="00671B9C" w:rsidRDefault="00671B9C" w:rsidP="00E9080D">
      <w:pPr>
        <w:pStyle w:val="NoSpacing"/>
        <w:spacing w:line="340" w:lineRule="exact"/>
        <w:rPr>
          <w:rFonts w:ascii="Open Sans" w:hAnsi="Open Sans" w:cs="Open Sans"/>
          <w:b/>
          <w:bCs/>
          <w:color w:val="1A95C3" w:themeColor="accent2" w:themeShade="80"/>
          <w:sz w:val="28"/>
          <w:szCs w:val="28"/>
        </w:rPr>
      </w:pPr>
    </w:p>
    <w:p w14:paraId="6995DD68" w14:textId="4639047D" w:rsidR="00EF57C6" w:rsidRDefault="00587FBA" w:rsidP="00E9080D">
      <w:pPr>
        <w:pStyle w:val="NoSpacing"/>
        <w:spacing w:line="340" w:lineRule="exact"/>
        <w:rPr>
          <w:rFonts w:ascii="Open Sans" w:hAnsi="Open Sans" w:cs="Open Sans"/>
          <w:b/>
          <w:bCs/>
          <w:color w:val="1A95C3" w:themeColor="accent2" w:themeShade="80"/>
          <w:sz w:val="28"/>
          <w:szCs w:val="28"/>
        </w:rPr>
      </w:pPr>
      <w:r>
        <w:rPr>
          <w:rFonts w:ascii="Open Sans" w:hAnsi="Open Sans" w:cs="Open Sans"/>
          <w:b/>
          <w:bCs/>
          <w:noProof/>
          <w:color w:val="1A95C3" w:themeColor="accent2" w:themeShade="80"/>
          <w:sz w:val="28"/>
          <w:szCs w:val="28"/>
          <w14:ligatures w14:val="none"/>
        </w:rPr>
        <w:drawing>
          <wp:anchor distT="0" distB="0" distL="114300" distR="114300" simplePos="0" relativeHeight="251669504" behindDoc="0" locked="0" layoutInCell="1" allowOverlap="1" wp14:anchorId="3C7AA8D7" wp14:editId="6877A233">
            <wp:simplePos x="0" y="0"/>
            <wp:positionH relativeFrom="column">
              <wp:posOffset>845820</wp:posOffset>
            </wp:positionH>
            <wp:positionV relativeFrom="paragraph">
              <wp:posOffset>139066</wp:posOffset>
            </wp:positionV>
            <wp:extent cx="4620215" cy="5638800"/>
            <wp:effectExtent l="0" t="0" r="9525" b="0"/>
            <wp:wrapNone/>
            <wp:docPr id="560530002" name="Picture 15"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30002" name="Picture 15" descr="A map of a city&#10;&#10;Description automatically generated with low confidence"/>
                    <pic:cNvPicPr/>
                  </pic:nvPicPr>
                  <pic:blipFill>
                    <a:blip r:embed="rId46">
                      <a:extLst>
                        <a:ext uri="{28A0092B-C50C-407E-A947-70E740481C1C}">
                          <a14:useLocalDpi xmlns:a14="http://schemas.microsoft.com/office/drawing/2010/main" val="0"/>
                        </a:ext>
                      </a:extLst>
                    </a:blip>
                    <a:stretch>
                      <a:fillRect/>
                    </a:stretch>
                  </pic:blipFill>
                  <pic:spPr>
                    <a:xfrm>
                      <a:off x="0" y="0"/>
                      <a:ext cx="4625664" cy="5645450"/>
                    </a:xfrm>
                    <a:prstGeom prst="rect">
                      <a:avLst/>
                    </a:prstGeom>
                  </pic:spPr>
                </pic:pic>
              </a:graphicData>
            </a:graphic>
            <wp14:sizeRelH relativeFrom="page">
              <wp14:pctWidth>0</wp14:pctWidth>
            </wp14:sizeRelH>
            <wp14:sizeRelV relativeFrom="page">
              <wp14:pctHeight>0</wp14:pctHeight>
            </wp14:sizeRelV>
          </wp:anchor>
        </w:drawing>
      </w:r>
    </w:p>
    <w:p w14:paraId="1D0283B3" w14:textId="48BE9DBD" w:rsidR="00EF57C6" w:rsidRDefault="00EF57C6" w:rsidP="00E9080D">
      <w:pPr>
        <w:pStyle w:val="NoSpacing"/>
        <w:spacing w:line="340" w:lineRule="exact"/>
        <w:rPr>
          <w:rFonts w:ascii="Open Sans" w:hAnsi="Open Sans" w:cs="Open Sans"/>
          <w:b/>
          <w:bCs/>
          <w:color w:val="1A95C3" w:themeColor="accent2" w:themeShade="80"/>
          <w:sz w:val="28"/>
          <w:szCs w:val="28"/>
        </w:rPr>
      </w:pPr>
    </w:p>
    <w:p w14:paraId="3893670F" w14:textId="4D7D3CEA" w:rsidR="00EF57C6" w:rsidRDefault="00EF57C6" w:rsidP="00E9080D">
      <w:pPr>
        <w:pStyle w:val="NoSpacing"/>
        <w:spacing w:line="340" w:lineRule="exact"/>
        <w:rPr>
          <w:rFonts w:ascii="Open Sans" w:hAnsi="Open Sans" w:cs="Open Sans"/>
          <w:b/>
          <w:bCs/>
          <w:color w:val="1A95C3" w:themeColor="accent2" w:themeShade="80"/>
          <w:sz w:val="28"/>
          <w:szCs w:val="28"/>
        </w:rPr>
      </w:pPr>
    </w:p>
    <w:p w14:paraId="416AA696" w14:textId="6D5BCA52" w:rsidR="00EF57C6" w:rsidRDefault="00EF57C6" w:rsidP="00E9080D">
      <w:pPr>
        <w:pStyle w:val="NoSpacing"/>
        <w:spacing w:line="340" w:lineRule="exact"/>
        <w:rPr>
          <w:rFonts w:ascii="Open Sans" w:hAnsi="Open Sans" w:cs="Open Sans"/>
          <w:b/>
          <w:bCs/>
          <w:color w:val="1A95C3" w:themeColor="accent2" w:themeShade="80"/>
          <w:sz w:val="28"/>
          <w:szCs w:val="28"/>
        </w:rPr>
      </w:pPr>
    </w:p>
    <w:p w14:paraId="281ECF26" w14:textId="1EDEDA37" w:rsidR="00EF57C6" w:rsidRDefault="00EF57C6" w:rsidP="00E9080D">
      <w:pPr>
        <w:pStyle w:val="NoSpacing"/>
        <w:spacing w:line="340" w:lineRule="exact"/>
        <w:rPr>
          <w:rFonts w:ascii="Open Sans" w:hAnsi="Open Sans" w:cs="Open Sans"/>
          <w:b/>
          <w:bCs/>
          <w:color w:val="1A95C3" w:themeColor="accent2" w:themeShade="80"/>
          <w:sz w:val="28"/>
          <w:szCs w:val="28"/>
        </w:rPr>
      </w:pPr>
    </w:p>
    <w:p w14:paraId="5E76D4EB" w14:textId="7BD52F0B" w:rsidR="00EF57C6" w:rsidRDefault="00EF57C6" w:rsidP="00E9080D">
      <w:pPr>
        <w:pStyle w:val="NoSpacing"/>
        <w:spacing w:line="340" w:lineRule="exact"/>
        <w:rPr>
          <w:rFonts w:ascii="Open Sans" w:hAnsi="Open Sans" w:cs="Open Sans"/>
          <w:b/>
          <w:bCs/>
          <w:color w:val="1A95C3" w:themeColor="accent2" w:themeShade="80"/>
          <w:sz w:val="28"/>
          <w:szCs w:val="28"/>
        </w:rPr>
      </w:pPr>
    </w:p>
    <w:p w14:paraId="31B05578" w14:textId="3D79BBAD" w:rsidR="00EF57C6" w:rsidRDefault="00EF57C6" w:rsidP="00E9080D">
      <w:pPr>
        <w:pStyle w:val="NoSpacing"/>
        <w:spacing w:line="340" w:lineRule="exact"/>
        <w:rPr>
          <w:rFonts w:ascii="Open Sans" w:hAnsi="Open Sans" w:cs="Open Sans"/>
          <w:b/>
          <w:bCs/>
          <w:color w:val="1A95C3" w:themeColor="accent2" w:themeShade="80"/>
          <w:sz w:val="28"/>
          <w:szCs w:val="28"/>
        </w:rPr>
      </w:pPr>
    </w:p>
    <w:p w14:paraId="245F464D" w14:textId="77777777" w:rsidR="00EF57C6" w:rsidRDefault="00EF57C6" w:rsidP="00E9080D">
      <w:pPr>
        <w:pStyle w:val="NoSpacing"/>
        <w:spacing w:line="340" w:lineRule="exact"/>
        <w:rPr>
          <w:rFonts w:ascii="Open Sans" w:hAnsi="Open Sans" w:cs="Open Sans"/>
          <w:b/>
          <w:bCs/>
          <w:color w:val="1A95C3" w:themeColor="accent2" w:themeShade="80"/>
          <w:sz w:val="28"/>
          <w:szCs w:val="28"/>
        </w:rPr>
      </w:pPr>
    </w:p>
    <w:p w14:paraId="1B69A027"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1602430B"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01755BE0"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04CCC1E0"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4889BBF7"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0AE7B2B9"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6707942A"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347D55F1"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673462F8"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3B936822"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4E292E8A"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091F7AD6"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0EFA7304"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5F3A1EBC"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20933625"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35691329"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71643950"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33178820"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04D0356E" w14:textId="77777777" w:rsidR="00671B9C" w:rsidRDefault="00671B9C" w:rsidP="00E9080D">
      <w:pPr>
        <w:pStyle w:val="NoSpacing"/>
        <w:spacing w:line="340" w:lineRule="exact"/>
        <w:rPr>
          <w:rFonts w:ascii="Open Sans" w:hAnsi="Open Sans" w:cs="Open Sans"/>
          <w:b/>
          <w:bCs/>
          <w:color w:val="1A95C3" w:themeColor="accent2" w:themeShade="80"/>
          <w:sz w:val="28"/>
          <w:szCs w:val="28"/>
        </w:rPr>
      </w:pPr>
    </w:p>
    <w:p w14:paraId="084AD58C" w14:textId="2F561BE3" w:rsidR="00445B86" w:rsidRDefault="00804B86" w:rsidP="00804B86">
      <w:pPr>
        <w:tabs>
          <w:tab w:val="left" w:pos="6952"/>
        </w:tabs>
        <w:jc w:val="right"/>
        <w:rPr>
          <w:rFonts w:ascii="Open Sans" w:hAnsi="Open Sans" w:cs="Open Sans"/>
          <w:b/>
          <w:bCs/>
          <w:color w:val="1A95C3" w:themeColor="accent2" w:themeShade="80"/>
          <w:kern w:val="2"/>
          <w:sz w:val="28"/>
          <w:szCs w:val="28"/>
          <w14:ligatures w14:val="standardContextual"/>
        </w:rPr>
      </w:pPr>
      <w:r>
        <w:rPr>
          <w:rFonts w:ascii="Open Sans" w:hAnsi="Open Sans" w:cs="Open Sans"/>
          <w:b/>
          <w:bCs/>
          <w:noProof/>
          <w:color w:val="1A95C3" w:themeColor="accent2" w:themeShade="80"/>
          <w:kern w:val="2"/>
          <w:sz w:val="28"/>
          <w:szCs w:val="28"/>
        </w:rPr>
        <w:drawing>
          <wp:inline distT="0" distB="0" distL="0" distR="0" wp14:anchorId="1578AE22" wp14:editId="3859B133">
            <wp:extent cx="342191" cy="298039"/>
            <wp:effectExtent l="0" t="0" r="1270" b="6985"/>
            <wp:docPr id="10135513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51396" name="Picture 1013551396"/>
                    <pic:cNvPicPr/>
                  </pic:nvPicPr>
                  <pic:blipFill>
                    <a:blip r:embed="rId47">
                      <a:extLst>
                        <a:ext uri="{28A0092B-C50C-407E-A947-70E740481C1C}">
                          <a14:useLocalDpi xmlns:a14="http://schemas.microsoft.com/office/drawing/2010/main" val="0"/>
                        </a:ext>
                      </a:extLst>
                    </a:blip>
                    <a:stretch>
                      <a:fillRect/>
                    </a:stretch>
                  </pic:blipFill>
                  <pic:spPr>
                    <a:xfrm>
                      <a:off x="0" y="0"/>
                      <a:ext cx="345967" cy="301328"/>
                    </a:xfrm>
                    <a:prstGeom prst="rect">
                      <a:avLst/>
                    </a:prstGeom>
                  </pic:spPr>
                </pic:pic>
              </a:graphicData>
            </a:graphic>
          </wp:inline>
        </w:drawing>
      </w:r>
    </w:p>
    <w:tbl>
      <w:tblPr>
        <w:tblpPr w:leftFromText="180" w:rightFromText="180" w:vertAnchor="text" w:horzAnchor="margin" w:tblpY="-9"/>
        <w:tblW w:w="11520" w:type="dxa"/>
        <w:tblLayout w:type="fixed"/>
        <w:tblCellMar>
          <w:left w:w="0" w:type="dxa"/>
          <w:right w:w="0" w:type="dxa"/>
        </w:tblCellMar>
        <w:tblLook w:val="0600" w:firstRow="0" w:lastRow="0" w:firstColumn="0" w:lastColumn="0" w:noHBand="1" w:noVBand="1"/>
      </w:tblPr>
      <w:tblGrid>
        <w:gridCol w:w="8626"/>
        <w:gridCol w:w="2894"/>
      </w:tblGrid>
      <w:tr w:rsidR="00445B86" w14:paraId="3E1CDC17" w14:textId="77777777" w:rsidTr="00BE3370">
        <w:trPr>
          <w:trHeight w:val="1889"/>
        </w:trPr>
        <w:tc>
          <w:tcPr>
            <w:tcW w:w="8626" w:type="dxa"/>
          </w:tcPr>
          <w:p w14:paraId="01672067" w14:textId="5679E636" w:rsidR="00445B86" w:rsidRPr="00831F6E" w:rsidRDefault="00350D8F" w:rsidP="00CE7612">
            <w:pPr>
              <w:pStyle w:val="Heading1"/>
              <w:ind w:left="0"/>
            </w:pPr>
            <w:r>
              <w:lastRenderedPageBreak/>
              <w:t>Hurricane</w:t>
            </w:r>
            <w:r w:rsidR="005F4DC4">
              <w:t xml:space="preserve"> Watch Vs warning</w:t>
            </w:r>
          </w:p>
        </w:tc>
        <w:tc>
          <w:tcPr>
            <w:tcW w:w="2894" w:type="dxa"/>
          </w:tcPr>
          <w:p w14:paraId="6C52C357" w14:textId="77777777" w:rsidR="00445B86" w:rsidRPr="00BE5602" w:rsidRDefault="00445B86" w:rsidP="00BE3370">
            <w:pPr>
              <w:spacing w:line="240" w:lineRule="auto"/>
              <w:rPr>
                <w:szCs w:val="20"/>
                <w:lang w:bidi="en-US"/>
              </w:rPr>
            </w:pPr>
            <w:r>
              <w:rPr>
                <w:noProof/>
                <w:szCs w:val="20"/>
                <w:lang w:val="en-AU" w:eastAsia="en-AU"/>
              </w:rPr>
              <w:drawing>
                <wp:anchor distT="0" distB="0" distL="114300" distR="114300" simplePos="0" relativeHeight="251672576" behindDoc="1" locked="1" layoutInCell="1" allowOverlap="1" wp14:anchorId="74342A8E" wp14:editId="0DEF6707">
                  <wp:simplePos x="0" y="0"/>
                  <wp:positionH relativeFrom="margin">
                    <wp:posOffset>0</wp:posOffset>
                  </wp:positionH>
                  <wp:positionV relativeFrom="margin">
                    <wp:posOffset>-179070</wp:posOffset>
                  </wp:positionV>
                  <wp:extent cx="1839595" cy="1144270"/>
                  <wp:effectExtent l="0" t="0" r="8255" b="0"/>
                  <wp:wrapNone/>
                  <wp:docPr id="554646677" name="Picture 554646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39595" cy="1144270"/>
                          </a:xfrm>
                          <a:prstGeom prst="rect">
                            <a:avLst/>
                          </a:prstGeom>
                        </pic:spPr>
                      </pic:pic>
                    </a:graphicData>
                  </a:graphic>
                  <wp14:sizeRelH relativeFrom="margin">
                    <wp14:pctWidth>0</wp14:pctWidth>
                  </wp14:sizeRelH>
                  <wp14:sizeRelV relativeFrom="margin">
                    <wp14:pctHeight>0</wp14:pctHeight>
                  </wp14:sizeRelV>
                </wp:anchor>
              </w:drawing>
            </w:r>
          </w:p>
        </w:tc>
      </w:tr>
    </w:tbl>
    <w:p w14:paraId="762E1A07" w14:textId="38C9D017" w:rsidR="00445B86" w:rsidRDefault="00304EF1" w:rsidP="00445B86">
      <w:r>
        <w:rPr>
          <w:noProof/>
        </w:rPr>
        <w:drawing>
          <wp:anchor distT="0" distB="0" distL="114300" distR="114300" simplePos="0" relativeHeight="251644928" behindDoc="0" locked="0" layoutInCell="1" allowOverlap="1" wp14:anchorId="46FC323E" wp14:editId="78E0A08C">
            <wp:simplePos x="0" y="0"/>
            <wp:positionH relativeFrom="column">
              <wp:posOffset>546735</wp:posOffset>
            </wp:positionH>
            <wp:positionV relativeFrom="paragraph">
              <wp:posOffset>1034854</wp:posOffset>
            </wp:positionV>
            <wp:extent cx="5643117" cy="3116687"/>
            <wp:effectExtent l="0" t="0" r="0" b="7620"/>
            <wp:wrapNone/>
            <wp:docPr id="2009994526" name="Picture 18"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94526" name="Picture 18" descr="A picture containing text, screenshot, fon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43117" cy="3116687"/>
                    </a:xfrm>
                    <a:prstGeom prst="rect">
                      <a:avLst/>
                    </a:prstGeom>
                  </pic:spPr>
                </pic:pic>
              </a:graphicData>
            </a:graphic>
            <wp14:sizeRelH relativeFrom="page">
              <wp14:pctWidth>0</wp14:pctWidth>
            </wp14:sizeRelH>
            <wp14:sizeRelV relativeFrom="page">
              <wp14:pctHeight>0</wp14:pctHeight>
            </wp14:sizeRelV>
          </wp:anchor>
        </w:drawing>
      </w:r>
      <w:r w:rsidR="00B169B6">
        <w:rPr>
          <w:noProof/>
        </w:rPr>
        <w:t xml:space="preserve">  </w:t>
      </w:r>
    </w:p>
    <w:p w14:paraId="1C51FA9B" w14:textId="67FB4B06" w:rsidR="00304EF1" w:rsidRDefault="00304EF1" w:rsidP="00304EF1"/>
    <w:p w14:paraId="60F666AA" w14:textId="3AF7C6B2" w:rsidR="00304EF1" w:rsidRDefault="00304EF1" w:rsidP="00304EF1"/>
    <w:p w14:paraId="500B9AE3" w14:textId="2AE38B5C" w:rsidR="00304EF1" w:rsidRDefault="00304EF1" w:rsidP="00304EF1"/>
    <w:p w14:paraId="41737FE7" w14:textId="0F215243" w:rsidR="00304EF1" w:rsidRDefault="00304EF1" w:rsidP="00304EF1"/>
    <w:p w14:paraId="70391982" w14:textId="4377F618" w:rsidR="00304EF1" w:rsidRDefault="00B169B6" w:rsidP="00304EF1">
      <w:r>
        <w:t xml:space="preserve">        </w:t>
      </w:r>
    </w:p>
    <w:p w14:paraId="3233AC32" w14:textId="05D7DEF5" w:rsidR="00304EF1" w:rsidRDefault="00304EF1" w:rsidP="00304EF1"/>
    <w:p w14:paraId="589E04B0" w14:textId="77777777" w:rsidR="00304EF1" w:rsidRDefault="00304EF1" w:rsidP="00304EF1"/>
    <w:p w14:paraId="1D6BF098" w14:textId="77777777" w:rsidR="00304EF1" w:rsidRDefault="00304EF1" w:rsidP="00304EF1"/>
    <w:p w14:paraId="3E31B3CA" w14:textId="77777777" w:rsidR="00304EF1" w:rsidRDefault="00304EF1" w:rsidP="00304EF1"/>
    <w:p w14:paraId="5591B72F" w14:textId="2B542936" w:rsidR="00B049D1" w:rsidRDefault="00804B86" w:rsidP="00984F11">
      <w:pPr>
        <w:jc w:val="center"/>
      </w:pPr>
      <w:r>
        <w:rPr>
          <w:noProof/>
        </w:rPr>
        <w:drawing>
          <wp:inline distT="0" distB="0" distL="0" distR="0" wp14:anchorId="56BDBA5B" wp14:editId="7F536967">
            <wp:extent cx="5219700" cy="4333875"/>
            <wp:effectExtent l="0" t="0" r="0" b="3175"/>
            <wp:docPr id="1787753979"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53979" name="Picture 1" descr="A picture containing text, screenshot, de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219700" cy="4333875"/>
                    </a:xfrm>
                    <a:prstGeom prst="rect">
                      <a:avLst/>
                    </a:prstGeom>
                  </pic:spPr>
                </pic:pic>
              </a:graphicData>
            </a:graphic>
          </wp:inline>
        </w:drawing>
      </w:r>
    </w:p>
    <w:p w14:paraId="7041B003" w14:textId="02C37CB5" w:rsidR="00304EF1" w:rsidRDefault="00B169B6" w:rsidP="00984F11">
      <w:pPr>
        <w:jc w:val="right"/>
      </w:pPr>
      <w:r>
        <w:t xml:space="preserve">                          </w:t>
      </w:r>
      <w:r w:rsidR="00984F11">
        <w:rPr>
          <w:noProof/>
        </w:rPr>
        <w:drawing>
          <wp:inline distT="0" distB="0" distL="0" distR="0" wp14:anchorId="2093E8D3" wp14:editId="12F0DE43">
            <wp:extent cx="324939" cy="283013"/>
            <wp:effectExtent l="0" t="0" r="0" b="3175"/>
            <wp:docPr id="1317038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38931" name="Picture 1317038931"/>
                    <pic:cNvPicPr/>
                  </pic:nvPicPr>
                  <pic:blipFill>
                    <a:blip r:embed="rId50">
                      <a:extLst>
                        <a:ext uri="{28A0092B-C50C-407E-A947-70E740481C1C}">
                          <a14:useLocalDpi xmlns:a14="http://schemas.microsoft.com/office/drawing/2010/main" val="0"/>
                        </a:ext>
                      </a:extLst>
                    </a:blip>
                    <a:stretch>
                      <a:fillRect/>
                    </a:stretch>
                  </pic:blipFill>
                  <pic:spPr>
                    <a:xfrm>
                      <a:off x="0" y="0"/>
                      <a:ext cx="329684" cy="287145"/>
                    </a:xfrm>
                    <a:prstGeom prst="rect">
                      <a:avLst/>
                    </a:prstGeom>
                  </pic:spPr>
                </pic:pic>
              </a:graphicData>
            </a:graphic>
          </wp:inline>
        </w:drawing>
      </w:r>
    </w:p>
    <w:tbl>
      <w:tblPr>
        <w:tblpPr w:leftFromText="180" w:rightFromText="180" w:vertAnchor="text" w:horzAnchor="margin" w:tblpY="-9"/>
        <w:tblW w:w="11520" w:type="dxa"/>
        <w:tblLayout w:type="fixed"/>
        <w:tblCellMar>
          <w:left w:w="0" w:type="dxa"/>
          <w:right w:w="0" w:type="dxa"/>
        </w:tblCellMar>
        <w:tblLook w:val="0600" w:firstRow="0" w:lastRow="0" w:firstColumn="0" w:lastColumn="0" w:noHBand="1" w:noVBand="1"/>
      </w:tblPr>
      <w:tblGrid>
        <w:gridCol w:w="8626"/>
        <w:gridCol w:w="2894"/>
      </w:tblGrid>
      <w:tr w:rsidR="00854712" w:rsidRPr="00BE5602" w14:paraId="06582B13" w14:textId="77777777" w:rsidTr="00BE3370">
        <w:trPr>
          <w:trHeight w:val="1889"/>
        </w:trPr>
        <w:tc>
          <w:tcPr>
            <w:tcW w:w="8626" w:type="dxa"/>
          </w:tcPr>
          <w:p w14:paraId="1672AC7E" w14:textId="77777777" w:rsidR="00854712" w:rsidRDefault="00854712" w:rsidP="00BE3370">
            <w:pPr>
              <w:pStyle w:val="Heading1"/>
              <w:ind w:left="0"/>
            </w:pPr>
            <w:r>
              <w:lastRenderedPageBreak/>
              <w:t>SHOULD I STAY OR SHOULD I GO?</w:t>
            </w:r>
          </w:p>
          <w:p w14:paraId="35F42384" w14:textId="4B398FB1" w:rsidR="00AE7C2C" w:rsidRPr="00AE7C2C" w:rsidRDefault="00AE7C2C" w:rsidP="00AE7C2C">
            <w:pPr>
              <w:spacing w:line="280" w:lineRule="exact"/>
              <w:rPr>
                <w:rFonts w:ascii="Open Sans" w:hAnsi="Open Sans" w:cs="Open Sans"/>
                <w:sz w:val="28"/>
                <w:szCs w:val="28"/>
              </w:rPr>
            </w:pPr>
            <w:r>
              <w:rPr>
                <w:rFonts w:ascii="Open Sans" w:hAnsi="Open Sans" w:cs="Open Sans"/>
                <w:sz w:val="28"/>
                <w:szCs w:val="28"/>
              </w:rPr>
              <w:t>The most critical decision you can make during a hurricane to whether to shelter in place or evacuate.  Having a plan means knowing when you safely stay and when it’s time to go.</w:t>
            </w:r>
          </w:p>
        </w:tc>
        <w:tc>
          <w:tcPr>
            <w:tcW w:w="2894" w:type="dxa"/>
          </w:tcPr>
          <w:p w14:paraId="72035EC9" w14:textId="77777777" w:rsidR="00854712" w:rsidRPr="00BE5602" w:rsidRDefault="00854712" w:rsidP="00BE3370">
            <w:pPr>
              <w:spacing w:line="240" w:lineRule="auto"/>
              <w:rPr>
                <w:szCs w:val="20"/>
                <w:lang w:bidi="en-US"/>
              </w:rPr>
            </w:pPr>
            <w:r>
              <w:rPr>
                <w:noProof/>
                <w:szCs w:val="20"/>
                <w:lang w:val="en-AU" w:eastAsia="en-AU"/>
              </w:rPr>
              <w:drawing>
                <wp:anchor distT="0" distB="0" distL="114300" distR="114300" simplePos="0" relativeHeight="251675648" behindDoc="1" locked="1" layoutInCell="1" allowOverlap="1" wp14:anchorId="7F793AA9" wp14:editId="68CC5F87">
                  <wp:simplePos x="0" y="0"/>
                  <wp:positionH relativeFrom="margin">
                    <wp:posOffset>0</wp:posOffset>
                  </wp:positionH>
                  <wp:positionV relativeFrom="margin">
                    <wp:posOffset>-179070</wp:posOffset>
                  </wp:positionV>
                  <wp:extent cx="1839595" cy="1144270"/>
                  <wp:effectExtent l="0" t="0" r="8255" b="0"/>
                  <wp:wrapNone/>
                  <wp:docPr id="1895802333" name="Picture 189580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39595" cy="1144270"/>
                          </a:xfrm>
                          <a:prstGeom prst="rect">
                            <a:avLst/>
                          </a:prstGeom>
                        </pic:spPr>
                      </pic:pic>
                    </a:graphicData>
                  </a:graphic>
                  <wp14:sizeRelH relativeFrom="margin">
                    <wp14:pctWidth>0</wp14:pctWidth>
                  </wp14:sizeRelH>
                  <wp14:sizeRelV relativeFrom="margin">
                    <wp14:pctHeight>0</wp14:pctHeight>
                  </wp14:sizeRelV>
                </wp:anchor>
              </w:drawing>
            </w:r>
          </w:p>
        </w:tc>
      </w:tr>
    </w:tbl>
    <w:p w14:paraId="17B68CC4" w14:textId="5CFC54ED" w:rsidR="00304EF1" w:rsidRDefault="00304EF1" w:rsidP="00304EF1"/>
    <w:tbl>
      <w:tblPr>
        <w:tblStyle w:val="TableGrid"/>
        <w:tblW w:w="0" w:type="auto"/>
        <w:tblLook w:val="04A0" w:firstRow="1" w:lastRow="0" w:firstColumn="1" w:lastColumn="0" w:noHBand="0" w:noVBand="1"/>
      </w:tblPr>
      <w:tblGrid>
        <w:gridCol w:w="5395"/>
        <w:gridCol w:w="5395"/>
      </w:tblGrid>
      <w:tr w:rsidR="00524C8D" w14:paraId="2CAC53EA" w14:textId="77777777" w:rsidTr="00B049D1">
        <w:tc>
          <w:tcPr>
            <w:tcW w:w="5395" w:type="dxa"/>
            <w:tcBorders>
              <w:top w:val="single" w:sz="4" w:space="0" w:color="auto"/>
              <w:left w:val="single" w:sz="4" w:space="0" w:color="auto"/>
              <w:bottom w:val="single" w:sz="4" w:space="0" w:color="auto"/>
              <w:right w:val="single" w:sz="4" w:space="0" w:color="auto"/>
            </w:tcBorders>
            <w:shd w:val="clear" w:color="auto" w:fill="1A95C3" w:themeFill="accent2" w:themeFillShade="80"/>
            <w:vAlign w:val="center"/>
          </w:tcPr>
          <w:p w14:paraId="5CEFC3C2" w14:textId="04A1B9B0" w:rsidR="00AE7C2C" w:rsidRPr="00AE7C2C" w:rsidRDefault="00AE7C2C" w:rsidP="00AE7C2C">
            <w:pPr>
              <w:jc w:val="center"/>
              <w:rPr>
                <w:rFonts w:ascii="Verdana" w:hAnsi="Verdana"/>
                <w:b/>
                <w:bCs/>
                <w:sz w:val="28"/>
                <w:szCs w:val="28"/>
              </w:rPr>
            </w:pPr>
            <w:r>
              <w:rPr>
                <w:rFonts w:ascii="Verdana" w:hAnsi="Verdana"/>
                <w:b/>
                <w:bCs/>
                <w:color w:val="FFFFFF" w:themeColor="background1"/>
                <w:sz w:val="28"/>
                <w:szCs w:val="28"/>
              </w:rPr>
              <w:t xml:space="preserve">If You </w:t>
            </w:r>
            <w:r w:rsidRPr="00AE7C2C">
              <w:rPr>
                <w:rFonts w:ascii="Verdana" w:hAnsi="Verdana"/>
                <w:b/>
                <w:bCs/>
                <w:color w:val="FFFFFF" w:themeColor="background1"/>
                <w:sz w:val="28"/>
                <w:szCs w:val="28"/>
              </w:rPr>
              <w:t>Shelter in Place</w:t>
            </w:r>
            <w:r>
              <w:rPr>
                <w:rFonts w:ascii="Verdana" w:hAnsi="Verdana"/>
                <w:b/>
                <w:bCs/>
                <w:color w:val="FFFFFF" w:themeColor="background1"/>
                <w:sz w:val="28"/>
                <w:szCs w:val="28"/>
              </w:rPr>
              <w:t>:</w:t>
            </w:r>
          </w:p>
        </w:tc>
        <w:tc>
          <w:tcPr>
            <w:tcW w:w="5395" w:type="dxa"/>
            <w:tcBorders>
              <w:top w:val="single" w:sz="4" w:space="0" w:color="auto"/>
              <w:left w:val="single" w:sz="4" w:space="0" w:color="auto"/>
              <w:bottom w:val="single" w:sz="4" w:space="0" w:color="auto"/>
              <w:right w:val="single" w:sz="4" w:space="0" w:color="auto"/>
            </w:tcBorders>
            <w:shd w:val="clear" w:color="auto" w:fill="1A95C3" w:themeFill="accent2" w:themeFillShade="80"/>
            <w:vAlign w:val="center"/>
          </w:tcPr>
          <w:p w14:paraId="7535D153" w14:textId="53C9E686" w:rsidR="00AE7C2C" w:rsidRDefault="00AE7C2C" w:rsidP="00AE7C2C">
            <w:pPr>
              <w:jc w:val="center"/>
            </w:pPr>
            <w:r>
              <w:rPr>
                <w:rFonts w:ascii="Verdana" w:hAnsi="Verdana"/>
                <w:b/>
                <w:bCs/>
                <w:color w:val="FFFFFF" w:themeColor="background1"/>
                <w:sz w:val="28"/>
                <w:szCs w:val="28"/>
              </w:rPr>
              <w:t>If You Plan to Evacuate:</w:t>
            </w:r>
          </w:p>
        </w:tc>
      </w:tr>
      <w:tr w:rsidR="00AE7C2C" w:rsidRPr="00AE7C2C" w14:paraId="633216B8" w14:textId="77777777" w:rsidTr="00B049D1">
        <w:tc>
          <w:tcPr>
            <w:tcW w:w="5395" w:type="dxa"/>
            <w:tcBorders>
              <w:top w:val="single" w:sz="4" w:space="0" w:color="auto"/>
              <w:left w:val="single" w:sz="4" w:space="0" w:color="auto"/>
              <w:bottom w:val="single" w:sz="4" w:space="0" w:color="auto"/>
              <w:right w:val="single" w:sz="4" w:space="0" w:color="auto"/>
            </w:tcBorders>
          </w:tcPr>
          <w:p w14:paraId="2F5A5C38" w14:textId="0787E1A9" w:rsidR="00AE7C2C" w:rsidRPr="00AE7C2C" w:rsidRDefault="00AE7C2C" w:rsidP="00B049D1">
            <w:pPr>
              <w:pStyle w:val="ListParagraph"/>
              <w:numPr>
                <w:ilvl w:val="0"/>
                <w:numId w:val="13"/>
              </w:numPr>
              <w:spacing w:line="230" w:lineRule="exact"/>
              <w:rPr>
                <w:rFonts w:ascii="Open Sans" w:hAnsi="Open Sans" w:cs="Open Sans"/>
                <w:sz w:val="24"/>
              </w:rPr>
            </w:pPr>
            <w:r w:rsidRPr="00AE7C2C">
              <w:rPr>
                <w:rFonts w:ascii="Open Sans" w:hAnsi="Open Sans" w:cs="Open Sans"/>
                <w:sz w:val="24"/>
              </w:rPr>
              <w:t>Develop a personal disaster plan</w:t>
            </w:r>
            <w:r>
              <w:rPr>
                <w:rFonts w:ascii="Open Sans" w:hAnsi="Open Sans" w:cs="Open Sans"/>
                <w:sz w:val="24"/>
              </w:rPr>
              <w:br/>
            </w:r>
          </w:p>
          <w:p w14:paraId="2A0F8B75" w14:textId="02E8B6B0" w:rsidR="00AE7C2C" w:rsidRPr="00AE7C2C" w:rsidRDefault="00AE7C2C" w:rsidP="00B049D1">
            <w:pPr>
              <w:pStyle w:val="ListParagraph"/>
              <w:numPr>
                <w:ilvl w:val="0"/>
                <w:numId w:val="13"/>
              </w:numPr>
              <w:spacing w:line="230" w:lineRule="exact"/>
              <w:rPr>
                <w:rFonts w:ascii="Open Sans" w:hAnsi="Open Sans" w:cs="Open Sans"/>
                <w:sz w:val="24"/>
              </w:rPr>
            </w:pPr>
            <w:r w:rsidRPr="00AE7C2C">
              <w:rPr>
                <w:rFonts w:ascii="Open Sans" w:hAnsi="Open Sans" w:cs="Open Sans"/>
                <w:sz w:val="24"/>
              </w:rPr>
              <w:t>Stay alert to storm advisories</w:t>
            </w:r>
            <w:r>
              <w:rPr>
                <w:rFonts w:ascii="Open Sans" w:hAnsi="Open Sans" w:cs="Open Sans"/>
                <w:sz w:val="24"/>
              </w:rPr>
              <w:br/>
            </w:r>
          </w:p>
          <w:p w14:paraId="0F5A4446" w14:textId="34B52A72" w:rsidR="00AE7C2C" w:rsidRPr="00AE7C2C" w:rsidRDefault="00AE7C2C" w:rsidP="00B049D1">
            <w:pPr>
              <w:pStyle w:val="ListParagraph"/>
              <w:numPr>
                <w:ilvl w:val="0"/>
                <w:numId w:val="13"/>
              </w:numPr>
              <w:spacing w:line="230" w:lineRule="exact"/>
              <w:rPr>
                <w:rFonts w:ascii="Open Sans" w:hAnsi="Open Sans" w:cs="Open Sans"/>
                <w:sz w:val="24"/>
              </w:rPr>
            </w:pPr>
            <w:r w:rsidRPr="00AE7C2C">
              <w:rPr>
                <w:rFonts w:ascii="Open Sans" w:hAnsi="Open Sans" w:cs="Open Sans"/>
                <w:sz w:val="24"/>
              </w:rPr>
              <w:t>Purchase a NOAA weather radio</w:t>
            </w:r>
            <w:r>
              <w:rPr>
                <w:rFonts w:ascii="Open Sans" w:hAnsi="Open Sans" w:cs="Open Sans"/>
                <w:sz w:val="24"/>
              </w:rPr>
              <w:br/>
            </w:r>
          </w:p>
          <w:p w14:paraId="452F50C9" w14:textId="252A2D36" w:rsidR="00AE7C2C" w:rsidRDefault="00AE7C2C" w:rsidP="00B049D1">
            <w:pPr>
              <w:pStyle w:val="ListParagraph"/>
              <w:numPr>
                <w:ilvl w:val="0"/>
                <w:numId w:val="13"/>
              </w:numPr>
              <w:spacing w:line="230" w:lineRule="exact"/>
              <w:rPr>
                <w:rFonts w:ascii="Open Sans" w:hAnsi="Open Sans" w:cs="Open Sans"/>
                <w:sz w:val="24"/>
              </w:rPr>
            </w:pPr>
            <w:r w:rsidRPr="00AE7C2C">
              <w:rPr>
                <w:rFonts w:ascii="Open Sans" w:hAnsi="Open Sans" w:cs="Open Sans"/>
                <w:sz w:val="24"/>
              </w:rPr>
              <w:t>Consider purchasing a two-way radio from the KP Radio Club</w:t>
            </w:r>
            <w:r>
              <w:rPr>
                <w:rFonts w:ascii="Open Sans" w:hAnsi="Open Sans" w:cs="Open Sans"/>
                <w:sz w:val="24"/>
              </w:rPr>
              <w:br/>
            </w:r>
          </w:p>
          <w:p w14:paraId="1253A425" w14:textId="3940776C" w:rsid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Keep a Disaster Supply Kit ready</w:t>
            </w:r>
            <w:r>
              <w:rPr>
                <w:rFonts w:ascii="Open Sans" w:hAnsi="Open Sans" w:cs="Open Sans"/>
                <w:sz w:val="24"/>
              </w:rPr>
              <w:br/>
            </w:r>
          </w:p>
          <w:p w14:paraId="0553CDFC" w14:textId="5E153A45" w:rsid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Have enough food and water for at least 3 days</w:t>
            </w:r>
            <w:r>
              <w:rPr>
                <w:rFonts w:ascii="Open Sans" w:hAnsi="Open Sans" w:cs="Open Sans"/>
                <w:sz w:val="24"/>
              </w:rPr>
              <w:br/>
            </w:r>
          </w:p>
          <w:p w14:paraId="24072EE6" w14:textId="14206146" w:rsid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Protect your valuable documents</w:t>
            </w:r>
            <w:r>
              <w:rPr>
                <w:rFonts w:ascii="Open Sans" w:hAnsi="Open Sans" w:cs="Open Sans"/>
                <w:sz w:val="24"/>
              </w:rPr>
              <w:br/>
            </w:r>
          </w:p>
          <w:p w14:paraId="4AE2B922" w14:textId="6F69581C" w:rsid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Bring in loose yard objects</w:t>
            </w:r>
            <w:r>
              <w:rPr>
                <w:rFonts w:ascii="Open Sans" w:hAnsi="Open Sans" w:cs="Open Sans"/>
                <w:sz w:val="24"/>
              </w:rPr>
              <w:br/>
            </w:r>
          </w:p>
          <w:p w14:paraId="642FA85F" w14:textId="79323E87" w:rsid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If you do not have hurricane resistant windows, consider boarding them up</w:t>
            </w:r>
            <w:r>
              <w:rPr>
                <w:rFonts w:ascii="Open Sans" w:hAnsi="Open Sans" w:cs="Open Sans"/>
                <w:sz w:val="24"/>
              </w:rPr>
              <w:br/>
            </w:r>
          </w:p>
          <w:p w14:paraId="10A9D6C2" w14:textId="37660B5B" w:rsid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Get cash as ATMs and banks could be closed for several days</w:t>
            </w:r>
            <w:r>
              <w:rPr>
                <w:rFonts w:ascii="Open Sans" w:hAnsi="Open Sans" w:cs="Open Sans"/>
                <w:sz w:val="24"/>
              </w:rPr>
              <w:br/>
            </w:r>
          </w:p>
          <w:p w14:paraId="78D6020E" w14:textId="60CE6C29" w:rsid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Fill your care with gas</w:t>
            </w:r>
            <w:r>
              <w:rPr>
                <w:rFonts w:ascii="Open Sans" w:hAnsi="Open Sans" w:cs="Open Sans"/>
                <w:sz w:val="24"/>
              </w:rPr>
              <w:br/>
            </w:r>
          </w:p>
          <w:p w14:paraId="4FD2F57B" w14:textId="6A185362" w:rsid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Have a plan for your pets</w:t>
            </w:r>
            <w:r>
              <w:rPr>
                <w:rFonts w:ascii="Open Sans" w:hAnsi="Open Sans" w:cs="Open Sans"/>
                <w:sz w:val="24"/>
              </w:rPr>
              <w:br/>
            </w:r>
          </w:p>
          <w:p w14:paraId="690C8A9A" w14:textId="4243C56C" w:rsid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DO NOT use candles or open flames as a light source</w:t>
            </w:r>
            <w:r>
              <w:rPr>
                <w:rFonts w:ascii="Open Sans" w:hAnsi="Open Sans" w:cs="Open Sans"/>
                <w:sz w:val="24"/>
              </w:rPr>
              <w:br/>
            </w:r>
          </w:p>
          <w:p w14:paraId="1C04424D" w14:textId="3CF98C83" w:rsid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Once the storm hits, get to an interior room with no windows</w:t>
            </w:r>
            <w:r>
              <w:rPr>
                <w:rFonts w:ascii="Open Sans" w:hAnsi="Open Sans" w:cs="Open Sans"/>
                <w:sz w:val="24"/>
              </w:rPr>
              <w:br/>
            </w:r>
          </w:p>
          <w:p w14:paraId="2C68F7E5" w14:textId="706F8772" w:rsid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 xml:space="preserve">Notify your Association, friends and family of your </w:t>
            </w:r>
            <w:proofErr w:type="gramStart"/>
            <w:r>
              <w:rPr>
                <w:rFonts w:ascii="Open Sans" w:hAnsi="Open Sans" w:cs="Open Sans"/>
                <w:sz w:val="24"/>
              </w:rPr>
              <w:t>plans</w:t>
            </w:r>
            <w:proofErr w:type="gramEnd"/>
          </w:p>
          <w:p w14:paraId="57F2AE95" w14:textId="77777777" w:rsidR="00AE7C2C" w:rsidRDefault="00AE7C2C" w:rsidP="00B049D1">
            <w:pPr>
              <w:pStyle w:val="ListParagraph"/>
              <w:spacing w:line="230" w:lineRule="exact"/>
              <w:rPr>
                <w:rFonts w:ascii="Open Sans" w:hAnsi="Open Sans" w:cs="Open Sans"/>
                <w:sz w:val="24"/>
              </w:rPr>
            </w:pPr>
          </w:p>
          <w:p w14:paraId="6A1C0E19" w14:textId="46EA92AC" w:rsidR="00AE7C2C" w:rsidRPr="00AE7C2C" w:rsidRDefault="00AE7C2C" w:rsidP="00B049D1">
            <w:pPr>
              <w:pStyle w:val="ListParagraph"/>
              <w:numPr>
                <w:ilvl w:val="0"/>
                <w:numId w:val="13"/>
              </w:numPr>
              <w:spacing w:line="230" w:lineRule="exact"/>
              <w:rPr>
                <w:rFonts w:ascii="Open Sans" w:hAnsi="Open Sans" w:cs="Open Sans"/>
                <w:sz w:val="24"/>
              </w:rPr>
            </w:pPr>
            <w:r>
              <w:rPr>
                <w:rFonts w:ascii="Open Sans" w:hAnsi="Open Sans" w:cs="Open Sans"/>
                <w:sz w:val="24"/>
              </w:rPr>
              <w:t>LISTEN TO YOUR LOCAL OFFCIALS</w:t>
            </w:r>
          </w:p>
        </w:tc>
        <w:tc>
          <w:tcPr>
            <w:tcW w:w="5395" w:type="dxa"/>
            <w:tcBorders>
              <w:top w:val="single" w:sz="4" w:space="0" w:color="auto"/>
              <w:left w:val="single" w:sz="4" w:space="0" w:color="auto"/>
              <w:bottom w:val="single" w:sz="4" w:space="0" w:color="auto"/>
              <w:right w:val="single" w:sz="4" w:space="0" w:color="auto"/>
            </w:tcBorders>
          </w:tcPr>
          <w:p w14:paraId="68434FAC" w14:textId="77777777"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Develop a personal disaster plan</w:t>
            </w:r>
          </w:p>
          <w:p w14:paraId="3AB7656C" w14:textId="77777777" w:rsidR="00AE7C2C" w:rsidRPr="00EE029E" w:rsidRDefault="00AE7C2C" w:rsidP="00415D3C">
            <w:pPr>
              <w:pStyle w:val="ListParagraph"/>
              <w:spacing w:line="230" w:lineRule="exact"/>
              <w:rPr>
                <w:rFonts w:ascii="Open Sans" w:hAnsi="Open Sans" w:cs="Open Sans"/>
                <w:sz w:val="24"/>
              </w:rPr>
            </w:pPr>
          </w:p>
          <w:p w14:paraId="79545964" w14:textId="3009A3A8"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Stay alert to storm advisories</w:t>
            </w:r>
            <w:r w:rsidRPr="00EE029E">
              <w:rPr>
                <w:rFonts w:ascii="Open Sans" w:hAnsi="Open Sans" w:cs="Open Sans"/>
                <w:sz w:val="24"/>
              </w:rPr>
              <w:br/>
            </w:r>
          </w:p>
          <w:p w14:paraId="2F366B61" w14:textId="7CD82F55"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Map out your route in advance.  DO NOT get on the road without a place to go.</w:t>
            </w:r>
            <w:r w:rsidRPr="00EE029E">
              <w:rPr>
                <w:rFonts w:ascii="Open Sans" w:hAnsi="Open Sans" w:cs="Open Sans"/>
                <w:sz w:val="24"/>
              </w:rPr>
              <w:br/>
            </w:r>
          </w:p>
          <w:p w14:paraId="2782A114" w14:textId="0C9CBEC7"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If you are booking a hotel, do so before you leave</w:t>
            </w:r>
            <w:r w:rsidRPr="00EE029E">
              <w:rPr>
                <w:rFonts w:ascii="Open Sans" w:hAnsi="Open Sans" w:cs="Open Sans"/>
                <w:sz w:val="24"/>
              </w:rPr>
              <w:br/>
            </w:r>
          </w:p>
          <w:p w14:paraId="00681728" w14:textId="344D0E82" w:rsidR="00B049D1"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 xml:space="preserve">Going to a shelter should be the last resort.  </w:t>
            </w:r>
            <w:r w:rsidR="00B049D1" w:rsidRPr="00EE029E">
              <w:rPr>
                <w:rFonts w:ascii="Open Sans" w:hAnsi="Open Sans" w:cs="Open Sans"/>
                <w:sz w:val="24"/>
              </w:rPr>
              <w:br/>
            </w:r>
          </w:p>
          <w:p w14:paraId="3B585E98" w14:textId="044D9CDD" w:rsidR="00AE7C2C" w:rsidRPr="00EE029E" w:rsidRDefault="00524C8D"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 xml:space="preserve">Once shelters are opened, </w:t>
            </w:r>
            <w:r w:rsidR="00152347" w:rsidRPr="00EE029E">
              <w:rPr>
                <w:rFonts w:ascii="Open Sans" w:hAnsi="Open Sans" w:cs="Open Sans"/>
                <w:sz w:val="24"/>
              </w:rPr>
              <w:t>Evacuation</w:t>
            </w:r>
            <w:r w:rsidR="00AE7C2C" w:rsidRPr="00EE029E">
              <w:rPr>
                <w:rFonts w:ascii="Open Sans" w:hAnsi="Open Sans" w:cs="Open Sans"/>
                <w:sz w:val="24"/>
              </w:rPr>
              <w:t xml:space="preserve"> assistance is available with HART: gohart.org</w:t>
            </w:r>
            <w:r w:rsidR="00AE7C2C" w:rsidRPr="00EE029E">
              <w:rPr>
                <w:rFonts w:ascii="Open Sans" w:hAnsi="Open Sans" w:cs="Open Sans"/>
                <w:sz w:val="24"/>
              </w:rPr>
              <w:br/>
            </w:r>
          </w:p>
          <w:p w14:paraId="7B7EB806" w14:textId="29B4E19F"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Fill your car with gasoline. Prepare for long lines and outages</w:t>
            </w:r>
            <w:r w:rsidRPr="00EE029E">
              <w:rPr>
                <w:rFonts w:ascii="Open Sans" w:hAnsi="Open Sans" w:cs="Open Sans"/>
                <w:sz w:val="24"/>
              </w:rPr>
              <w:br/>
            </w:r>
          </w:p>
          <w:p w14:paraId="54FA9E7E" w14:textId="1B405553"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Get cash as ATMs and banks could be closed for several days</w:t>
            </w:r>
            <w:r w:rsidRPr="00EE029E">
              <w:rPr>
                <w:rFonts w:ascii="Open Sans" w:hAnsi="Open Sans" w:cs="Open Sans"/>
                <w:sz w:val="24"/>
              </w:rPr>
              <w:br/>
            </w:r>
          </w:p>
          <w:p w14:paraId="5AB48922" w14:textId="0E160C59"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Have a plan for your pets</w:t>
            </w:r>
            <w:r w:rsidRPr="00EE029E">
              <w:rPr>
                <w:rFonts w:ascii="Open Sans" w:hAnsi="Open Sans" w:cs="Open Sans"/>
                <w:sz w:val="24"/>
              </w:rPr>
              <w:br/>
            </w:r>
          </w:p>
          <w:p w14:paraId="1BB40CCE" w14:textId="624363A4"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Bring your disaster supply kit with you</w:t>
            </w:r>
            <w:r w:rsidRPr="00EE029E">
              <w:rPr>
                <w:rFonts w:ascii="Open Sans" w:hAnsi="Open Sans" w:cs="Open Sans"/>
                <w:sz w:val="24"/>
              </w:rPr>
              <w:br/>
            </w:r>
          </w:p>
          <w:p w14:paraId="7637AEED" w14:textId="38DA5617"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Secure your important documents and valuables and bring them with you</w:t>
            </w:r>
            <w:r w:rsidRPr="00EE029E">
              <w:rPr>
                <w:rFonts w:ascii="Open Sans" w:hAnsi="Open Sans" w:cs="Open Sans"/>
                <w:sz w:val="24"/>
              </w:rPr>
              <w:br/>
            </w:r>
          </w:p>
          <w:p w14:paraId="2544E616" w14:textId="1DFCA706"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Secure your home before leaving</w:t>
            </w:r>
            <w:r w:rsidRPr="00EE029E">
              <w:rPr>
                <w:rFonts w:ascii="Open Sans" w:hAnsi="Open Sans" w:cs="Open Sans"/>
                <w:sz w:val="24"/>
              </w:rPr>
              <w:br/>
            </w:r>
          </w:p>
          <w:p w14:paraId="53E23832" w14:textId="00A05FA2"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Notify your Association, friends and family of your plans</w:t>
            </w:r>
            <w:r w:rsidRPr="00EE029E">
              <w:rPr>
                <w:rFonts w:ascii="Open Sans" w:hAnsi="Open Sans" w:cs="Open Sans"/>
                <w:sz w:val="24"/>
              </w:rPr>
              <w:br/>
            </w:r>
          </w:p>
          <w:p w14:paraId="7FA2AC3B" w14:textId="52357760" w:rsidR="00AE7C2C" w:rsidRPr="00EE029E" w:rsidRDefault="00AE7C2C" w:rsidP="00415D3C">
            <w:pPr>
              <w:pStyle w:val="ListParagraph"/>
              <w:numPr>
                <w:ilvl w:val="0"/>
                <w:numId w:val="13"/>
              </w:numPr>
              <w:spacing w:line="230" w:lineRule="exact"/>
              <w:rPr>
                <w:rFonts w:ascii="Open Sans" w:hAnsi="Open Sans" w:cs="Open Sans"/>
                <w:sz w:val="24"/>
              </w:rPr>
            </w:pPr>
            <w:r w:rsidRPr="00EE029E">
              <w:rPr>
                <w:rFonts w:ascii="Open Sans" w:hAnsi="Open Sans" w:cs="Open Sans"/>
                <w:sz w:val="24"/>
              </w:rPr>
              <w:t>LISTEN TO YOUR LOCAL OFFCIALS</w:t>
            </w:r>
          </w:p>
          <w:p w14:paraId="5155C9F8" w14:textId="506D99E4" w:rsidR="00AE7C2C" w:rsidRPr="00EE029E" w:rsidRDefault="00AE7C2C" w:rsidP="00415D3C">
            <w:pPr>
              <w:pStyle w:val="ListParagraph"/>
              <w:spacing w:line="230" w:lineRule="exact"/>
              <w:rPr>
                <w:rFonts w:ascii="Open Sans" w:hAnsi="Open Sans" w:cs="Open Sans"/>
                <w:sz w:val="24"/>
              </w:rPr>
            </w:pPr>
          </w:p>
        </w:tc>
      </w:tr>
      <w:tr w:rsidR="00B049D1" w:rsidRPr="00AE7C2C" w14:paraId="1C0366FC" w14:textId="77777777" w:rsidTr="00B049D1">
        <w:tc>
          <w:tcPr>
            <w:tcW w:w="5395" w:type="dxa"/>
            <w:tcBorders>
              <w:top w:val="single" w:sz="4" w:space="0" w:color="auto"/>
              <w:left w:val="nil"/>
              <w:bottom w:val="nil"/>
              <w:right w:val="nil"/>
            </w:tcBorders>
          </w:tcPr>
          <w:p w14:paraId="338FBB60" w14:textId="77777777" w:rsidR="00B049D1" w:rsidRPr="00B049D1" w:rsidRDefault="00B049D1" w:rsidP="00B049D1">
            <w:pPr>
              <w:spacing w:line="230" w:lineRule="exact"/>
              <w:rPr>
                <w:rFonts w:ascii="Open Sans" w:hAnsi="Open Sans" w:cs="Open Sans"/>
                <w:sz w:val="24"/>
              </w:rPr>
            </w:pPr>
          </w:p>
        </w:tc>
        <w:tc>
          <w:tcPr>
            <w:tcW w:w="5395" w:type="dxa"/>
            <w:tcBorders>
              <w:top w:val="single" w:sz="4" w:space="0" w:color="auto"/>
              <w:left w:val="nil"/>
              <w:bottom w:val="nil"/>
              <w:right w:val="nil"/>
            </w:tcBorders>
          </w:tcPr>
          <w:p w14:paraId="2C142605" w14:textId="77777777" w:rsidR="00B049D1" w:rsidRPr="00B049D1" w:rsidRDefault="00B049D1" w:rsidP="00B049D1">
            <w:pPr>
              <w:spacing w:line="230" w:lineRule="exact"/>
              <w:rPr>
                <w:rFonts w:ascii="Open Sans" w:hAnsi="Open Sans" w:cs="Open Sans"/>
                <w:sz w:val="24"/>
              </w:rPr>
            </w:pPr>
          </w:p>
        </w:tc>
      </w:tr>
      <w:tr w:rsidR="00B049D1" w:rsidRPr="00AE7C2C" w14:paraId="5D39F160" w14:textId="77777777" w:rsidTr="00B049D1">
        <w:tc>
          <w:tcPr>
            <w:tcW w:w="10790" w:type="dxa"/>
            <w:gridSpan w:val="2"/>
            <w:tcBorders>
              <w:top w:val="nil"/>
              <w:left w:val="nil"/>
              <w:bottom w:val="nil"/>
              <w:right w:val="nil"/>
            </w:tcBorders>
          </w:tcPr>
          <w:p w14:paraId="71444CB7" w14:textId="79522A91" w:rsidR="00B049D1" w:rsidRDefault="00754E70" w:rsidP="00B049D1">
            <w:pPr>
              <w:spacing w:line="230" w:lineRule="exact"/>
              <w:rPr>
                <w:rFonts w:ascii="Open Sans" w:hAnsi="Open Sans" w:cs="Open Sans"/>
                <w:noProof/>
                <w:sz w:val="24"/>
              </w:rPr>
            </w:pPr>
            <w:r>
              <w:rPr>
                <w:rFonts w:ascii="Open Sans" w:hAnsi="Open Sans" w:cs="Open Sans"/>
                <w:noProof/>
                <w:sz w:val="24"/>
              </w:rPr>
              <w:drawing>
                <wp:anchor distT="0" distB="0" distL="114300" distR="114300" simplePos="0" relativeHeight="251651072" behindDoc="0" locked="0" layoutInCell="1" allowOverlap="1" wp14:anchorId="79994054" wp14:editId="4F348C58">
                  <wp:simplePos x="0" y="0"/>
                  <wp:positionH relativeFrom="column">
                    <wp:posOffset>-79375</wp:posOffset>
                  </wp:positionH>
                  <wp:positionV relativeFrom="paragraph">
                    <wp:posOffset>-27305</wp:posOffset>
                  </wp:positionV>
                  <wp:extent cx="6858000" cy="822325"/>
                  <wp:effectExtent l="0" t="0" r="0" b="0"/>
                  <wp:wrapNone/>
                  <wp:docPr id="667032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32742" name="Picture 66703274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58000" cy="822325"/>
                          </a:xfrm>
                          <a:prstGeom prst="rect">
                            <a:avLst/>
                          </a:prstGeom>
                        </pic:spPr>
                      </pic:pic>
                    </a:graphicData>
                  </a:graphic>
                  <wp14:sizeRelH relativeFrom="page">
                    <wp14:pctWidth>0</wp14:pctWidth>
                  </wp14:sizeRelH>
                  <wp14:sizeRelV relativeFrom="page">
                    <wp14:pctHeight>0</wp14:pctHeight>
                  </wp14:sizeRelV>
                </wp:anchor>
              </w:drawing>
            </w:r>
          </w:p>
          <w:p w14:paraId="08604A54" w14:textId="4E5F0C1C" w:rsidR="00B049D1" w:rsidRDefault="00B049D1" w:rsidP="00B049D1">
            <w:pPr>
              <w:spacing w:line="230" w:lineRule="exact"/>
              <w:rPr>
                <w:rFonts w:ascii="Open Sans" w:hAnsi="Open Sans" w:cs="Open Sans"/>
                <w:noProof/>
                <w:sz w:val="24"/>
              </w:rPr>
            </w:pPr>
          </w:p>
          <w:p w14:paraId="1204BD03" w14:textId="20690E31" w:rsidR="00B049D1" w:rsidRDefault="00B049D1" w:rsidP="00B049D1">
            <w:pPr>
              <w:spacing w:line="230" w:lineRule="exact"/>
              <w:rPr>
                <w:rFonts w:ascii="Open Sans" w:hAnsi="Open Sans" w:cs="Open Sans"/>
                <w:noProof/>
                <w:sz w:val="24"/>
              </w:rPr>
            </w:pPr>
          </w:p>
          <w:p w14:paraId="0C896B6F" w14:textId="77777777" w:rsidR="00B049D1" w:rsidRDefault="00B049D1" w:rsidP="00B049D1">
            <w:pPr>
              <w:spacing w:line="230" w:lineRule="exact"/>
              <w:rPr>
                <w:rFonts w:ascii="Open Sans" w:hAnsi="Open Sans" w:cs="Open Sans"/>
                <w:noProof/>
                <w:sz w:val="24"/>
              </w:rPr>
            </w:pPr>
          </w:p>
          <w:p w14:paraId="72E4D0A8" w14:textId="760473B1" w:rsidR="00B049D1" w:rsidRDefault="00B049D1" w:rsidP="00B049D1">
            <w:pPr>
              <w:spacing w:line="230" w:lineRule="exact"/>
              <w:rPr>
                <w:rFonts w:ascii="Open Sans" w:hAnsi="Open Sans" w:cs="Open Sans"/>
                <w:noProof/>
                <w:sz w:val="24"/>
              </w:rPr>
            </w:pPr>
          </w:p>
          <w:p w14:paraId="72F3D9E8" w14:textId="77777777" w:rsidR="00B049D1" w:rsidRDefault="00B049D1" w:rsidP="00B049D1">
            <w:pPr>
              <w:spacing w:line="230" w:lineRule="exact"/>
              <w:rPr>
                <w:rFonts w:ascii="Open Sans" w:hAnsi="Open Sans" w:cs="Open Sans"/>
                <w:noProof/>
                <w:sz w:val="24"/>
              </w:rPr>
            </w:pPr>
          </w:p>
          <w:p w14:paraId="41926359" w14:textId="3EFD175D" w:rsidR="00B049D1" w:rsidRDefault="00B049D1" w:rsidP="00B049D1">
            <w:pPr>
              <w:spacing w:line="230" w:lineRule="exact"/>
              <w:rPr>
                <w:rFonts w:ascii="Open Sans" w:hAnsi="Open Sans" w:cs="Open Sans"/>
                <w:noProof/>
                <w:sz w:val="24"/>
              </w:rPr>
            </w:pPr>
          </w:p>
          <w:p w14:paraId="2B28F489" w14:textId="1DB182CF" w:rsidR="00B049D1" w:rsidRPr="00B049D1" w:rsidRDefault="00984F11" w:rsidP="00984F11">
            <w:pPr>
              <w:spacing w:line="230" w:lineRule="exact"/>
              <w:jc w:val="right"/>
              <w:rPr>
                <w:rFonts w:ascii="Open Sans" w:hAnsi="Open Sans" w:cs="Open Sans"/>
                <w:sz w:val="24"/>
              </w:rPr>
            </w:pPr>
            <w:r>
              <w:rPr>
                <w:rFonts w:ascii="Open Sans" w:hAnsi="Open Sans" w:cs="Open Sans"/>
                <w:noProof/>
                <w:sz w:val="24"/>
              </w:rPr>
              <w:drawing>
                <wp:inline distT="0" distB="0" distL="0" distR="0" wp14:anchorId="3DF40662" wp14:editId="65D84FA0">
                  <wp:extent cx="385409" cy="349277"/>
                  <wp:effectExtent l="0" t="0" r="0" b="0"/>
                  <wp:docPr id="1286243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4303" name="Picture 128624303"/>
                          <pic:cNvPicPr/>
                        </pic:nvPicPr>
                        <pic:blipFill>
                          <a:blip r:embed="rId52">
                            <a:extLst>
                              <a:ext uri="{28A0092B-C50C-407E-A947-70E740481C1C}">
                                <a14:useLocalDpi xmlns:a14="http://schemas.microsoft.com/office/drawing/2010/main" val="0"/>
                              </a:ext>
                            </a:extLst>
                          </a:blip>
                          <a:stretch>
                            <a:fillRect/>
                          </a:stretch>
                        </pic:blipFill>
                        <pic:spPr>
                          <a:xfrm>
                            <a:off x="0" y="0"/>
                            <a:ext cx="396656" cy="359470"/>
                          </a:xfrm>
                          <a:prstGeom prst="rect">
                            <a:avLst/>
                          </a:prstGeom>
                        </pic:spPr>
                      </pic:pic>
                    </a:graphicData>
                  </a:graphic>
                </wp:inline>
              </w:drawing>
            </w:r>
          </w:p>
        </w:tc>
      </w:tr>
    </w:tbl>
    <w:tbl>
      <w:tblPr>
        <w:tblpPr w:leftFromText="180" w:rightFromText="180" w:vertAnchor="text" w:horzAnchor="margin" w:tblpY="-9"/>
        <w:tblW w:w="11520" w:type="dxa"/>
        <w:tblLayout w:type="fixed"/>
        <w:tblCellMar>
          <w:left w:w="0" w:type="dxa"/>
          <w:right w:w="0" w:type="dxa"/>
        </w:tblCellMar>
        <w:tblLook w:val="0600" w:firstRow="0" w:lastRow="0" w:firstColumn="0" w:lastColumn="0" w:noHBand="1" w:noVBand="1"/>
      </w:tblPr>
      <w:tblGrid>
        <w:gridCol w:w="8626"/>
        <w:gridCol w:w="2894"/>
      </w:tblGrid>
      <w:tr w:rsidR="00AE7C2C" w:rsidRPr="00BE5602" w14:paraId="668A13C3" w14:textId="77777777" w:rsidTr="00274041">
        <w:trPr>
          <w:trHeight w:val="1889"/>
        </w:trPr>
        <w:tc>
          <w:tcPr>
            <w:tcW w:w="8626" w:type="dxa"/>
          </w:tcPr>
          <w:p w14:paraId="04D3E048" w14:textId="3A596202" w:rsidR="00AE7C2C" w:rsidRDefault="00AE7C2C" w:rsidP="00274041">
            <w:pPr>
              <w:pStyle w:val="Heading1"/>
              <w:ind w:left="0"/>
            </w:pPr>
            <w:r>
              <w:lastRenderedPageBreak/>
              <w:t>AFTER THE STORM</w:t>
            </w:r>
          </w:p>
          <w:p w14:paraId="4F4FE81F" w14:textId="5CE23CA0" w:rsidR="00AE7C2C" w:rsidRPr="00AE7C2C" w:rsidRDefault="00B049D1" w:rsidP="00274041">
            <w:pPr>
              <w:spacing w:line="280" w:lineRule="exact"/>
              <w:rPr>
                <w:rFonts w:ascii="Open Sans" w:hAnsi="Open Sans" w:cs="Open Sans"/>
                <w:sz w:val="28"/>
                <w:szCs w:val="28"/>
              </w:rPr>
            </w:pPr>
            <w:r>
              <w:rPr>
                <w:rFonts w:ascii="Open Sans" w:hAnsi="Open Sans" w:cs="Open Sans"/>
                <w:sz w:val="28"/>
                <w:szCs w:val="28"/>
              </w:rPr>
              <w:t xml:space="preserve">It could be weeks before roads are safe </w:t>
            </w:r>
            <w:r w:rsidR="00D843A9">
              <w:rPr>
                <w:rFonts w:ascii="Open Sans" w:hAnsi="Open Sans" w:cs="Open Sans"/>
                <w:sz w:val="28"/>
                <w:szCs w:val="28"/>
              </w:rPr>
              <w:t>to open</w:t>
            </w:r>
            <w:r>
              <w:rPr>
                <w:rFonts w:ascii="Open Sans" w:hAnsi="Open Sans" w:cs="Open Sans"/>
                <w:sz w:val="28"/>
                <w:szCs w:val="28"/>
              </w:rPr>
              <w:t>. It could also be weeks before grocery stores and other basic services are restored.  Stay informed.  Wait until local authorities say it is safe to return or venture out on the roads.</w:t>
            </w:r>
          </w:p>
        </w:tc>
        <w:tc>
          <w:tcPr>
            <w:tcW w:w="2894" w:type="dxa"/>
          </w:tcPr>
          <w:p w14:paraId="4788CF6B" w14:textId="77777777" w:rsidR="00AE7C2C" w:rsidRPr="00BE5602" w:rsidRDefault="00AE7C2C" w:rsidP="00274041">
            <w:pPr>
              <w:spacing w:line="240" w:lineRule="auto"/>
              <w:rPr>
                <w:szCs w:val="20"/>
                <w:lang w:bidi="en-US"/>
              </w:rPr>
            </w:pPr>
            <w:r>
              <w:rPr>
                <w:noProof/>
                <w:szCs w:val="20"/>
                <w:lang w:val="en-AU" w:eastAsia="en-AU"/>
              </w:rPr>
              <w:drawing>
                <wp:anchor distT="0" distB="0" distL="114300" distR="114300" simplePos="0" relativeHeight="251676672" behindDoc="1" locked="1" layoutInCell="1" allowOverlap="1" wp14:anchorId="5A24FC26" wp14:editId="57EA359D">
                  <wp:simplePos x="0" y="0"/>
                  <wp:positionH relativeFrom="margin">
                    <wp:posOffset>0</wp:posOffset>
                  </wp:positionH>
                  <wp:positionV relativeFrom="margin">
                    <wp:posOffset>-179070</wp:posOffset>
                  </wp:positionV>
                  <wp:extent cx="1839595" cy="1144270"/>
                  <wp:effectExtent l="0" t="0" r="8255" b="0"/>
                  <wp:wrapNone/>
                  <wp:docPr id="2107608975" name="Picture 2107608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39595" cy="1144270"/>
                          </a:xfrm>
                          <a:prstGeom prst="rect">
                            <a:avLst/>
                          </a:prstGeom>
                        </pic:spPr>
                      </pic:pic>
                    </a:graphicData>
                  </a:graphic>
                  <wp14:sizeRelH relativeFrom="margin">
                    <wp14:pctWidth>0</wp14:pctWidth>
                  </wp14:sizeRelH>
                  <wp14:sizeRelV relativeFrom="margin">
                    <wp14:pctHeight>0</wp14:pctHeight>
                  </wp14:sizeRelV>
                </wp:anchor>
              </w:drawing>
            </w:r>
          </w:p>
        </w:tc>
      </w:tr>
    </w:tbl>
    <w:p w14:paraId="1B6F6375" w14:textId="77777777" w:rsidR="00AE7C2C" w:rsidRDefault="00AE7C2C" w:rsidP="00304EF1"/>
    <w:p w14:paraId="188C32FC" w14:textId="33CF85E8" w:rsidR="00AE7C2C"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If you evacuated, enter your home with caution</w:t>
      </w:r>
    </w:p>
    <w:p w14:paraId="3CD25934" w14:textId="77777777" w:rsidR="00B049D1" w:rsidRDefault="00B049D1" w:rsidP="00B049D1">
      <w:pPr>
        <w:pStyle w:val="ListParagraph"/>
        <w:spacing w:line="340" w:lineRule="exact"/>
        <w:rPr>
          <w:rFonts w:ascii="Open Sans" w:hAnsi="Open Sans" w:cs="Open Sans"/>
          <w:sz w:val="24"/>
        </w:rPr>
      </w:pPr>
    </w:p>
    <w:p w14:paraId="48BE3306" w14:textId="2072B155" w:rsid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Don’t drive in flooded areas</w:t>
      </w:r>
    </w:p>
    <w:p w14:paraId="74A9BA71" w14:textId="77777777" w:rsidR="00B049D1" w:rsidRDefault="00B049D1" w:rsidP="00B049D1">
      <w:pPr>
        <w:pStyle w:val="ListParagraph"/>
        <w:spacing w:line="340" w:lineRule="exact"/>
        <w:rPr>
          <w:rFonts w:ascii="Open Sans" w:hAnsi="Open Sans" w:cs="Open Sans"/>
          <w:sz w:val="24"/>
        </w:rPr>
      </w:pPr>
    </w:p>
    <w:p w14:paraId="5024D7B1" w14:textId="17E99EA7" w:rsid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Open windows and doors to ventilate and dry your home</w:t>
      </w:r>
    </w:p>
    <w:p w14:paraId="352249D8" w14:textId="77777777" w:rsidR="00B049D1" w:rsidRPr="00B049D1" w:rsidRDefault="00B049D1" w:rsidP="00B049D1">
      <w:pPr>
        <w:spacing w:line="340" w:lineRule="exact"/>
        <w:rPr>
          <w:rFonts w:ascii="Open Sans" w:hAnsi="Open Sans" w:cs="Open Sans"/>
          <w:sz w:val="24"/>
        </w:rPr>
      </w:pPr>
    </w:p>
    <w:p w14:paraId="0C47DC0C" w14:textId="1CBC6941" w:rsid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Turn off the power to your house if it is flooded.  Wait for an electrician to check your home before restoring power</w:t>
      </w:r>
    </w:p>
    <w:p w14:paraId="6D1F1C95" w14:textId="77777777" w:rsidR="00B049D1" w:rsidRPr="00B049D1" w:rsidRDefault="00B049D1" w:rsidP="00B049D1">
      <w:pPr>
        <w:spacing w:line="340" w:lineRule="exact"/>
        <w:rPr>
          <w:rFonts w:ascii="Open Sans" w:hAnsi="Open Sans" w:cs="Open Sans"/>
          <w:sz w:val="24"/>
        </w:rPr>
      </w:pPr>
    </w:p>
    <w:p w14:paraId="0D14E19B" w14:textId="228533B7" w:rsid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Keep away from flooded and debris laden areas</w:t>
      </w:r>
    </w:p>
    <w:p w14:paraId="48AB857C" w14:textId="77777777" w:rsidR="00B049D1" w:rsidRPr="00B049D1" w:rsidRDefault="00B049D1" w:rsidP="00B049D1">
      <w:pPr>
        <w:spacing w:line="340" w:lineRule="exact"/>
        <w:rPr>
          <w:rFonts w:ascii="Open Sans" w:hAnsi="Open Sans" w:cs="Open Sans"/>
          <w:sz w:val="24"/>
        </w:rPr>
      </w:pPr>
    </w:p>
    <w:p w14:paraId="6FB9C736" w14:textId="6380E9C4" w:rsid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Don’t touch any tree or object in contact with or near power line</w:t>
      </w:r>
    </w:p>
    <w:p w14:paraId="666100C1" w14:textId="77777777" w:rsidR="00B049D1" w:rsidRPr="00B049D1" w:rsidRDefault="00B049D1" w:rsidP="00B049D1">
      <w:pPr>
        <w:spacing w:line="340" w:lineRule="exact"/>
        <w:rPr>
          <w:rFonts w:ascii="Open Sans" w:hAnsi="Open Sans" w:cs="Open Sans"/>
          <w:sz w:val="24"/>
        </w:rPr>
      </w:pPr>
    </w:p>
    <w:p w14:paraId="1749B935" w14:textId="3D0504D4" w:rsid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DO call the police or TECO immediately to report hazards such as downed power lines</w:t>
      </w:r>
    </w:p>
    <w:p w14:paraId="0DF2375F" w14:textId="77777777" w:rsidR="00B049D1" w:rsidRPr="00B049D1" w:rsidRDefault="00B049D1" w:rsidP="00B049D1">
      <w:pPr>
        <w:spacing w:line="340" w:lineRule="exact"/>
        <w:rPr>
          <w:rFonts w:ascii="Open Sans" w:hAnsi="Open Sans" w:cs="Open Sans"/>
          <w:sz w:val="24"/>
        </w:rPr>
      </w:pPr>
    </w:p>
    <w:p w14:paraId="30CFA359" w14:textId="4BA382FB" w:rsid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DO NOT call to report interruptions in electric, water or phone services. Utilities have a plan for complete restoration of service as soon as possible.</w:t>
      </w:r>
    </w:p>
    <w:p w14:paraId="50FB109D" w14:textId="77777777" w:rsidR="00B049D1" w:rsidRPr="00B049D1" w:rsidRDefault="00B049D1" w:rsidP="00B049D1">
      <w:pPr>
        <w:spacing w:line="340" w:lineRule="exact"/>
        <w:rPr>
          <w:rFonts w:ascii="Open Sans" w:hAnsi="Open Sans" w:cs="Open Sans"/>
          <w:sz w:val="24"/>
        </w:rPr>
      </w:pPr>
    </w:p>
    <w:p w14:paraId="1045DD6D" w14:textId="2B65B581" w:rsid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Check food for spoilage after power is restored.  If in doubt, throw it out</w:t>
      </w:r>
    </w:p>
    <w:p w14:paraId="109E19D2" w14:textId="77777777" w:rsidR="00B049D1" w:rsidRPr="00B049D1" w:rsidRDefault="00B049D1" w:rsidP="00B049D1">
      <w:pPr>
        <w:spacing w:line="340" w:lineRule="exact"/>
        <w:rPr>
          <w:rFonts w:ascii="Open Sans" w:hAnsi="Open Sans" w:cs="Open Sans"/>
          <w:sz w:val="24"/>
        </w:rPr>
      </w:pPr>
    </w:p>
    <w:p w14:paraId="6D76E89C" w14:textId="694473C4" w:rsid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While the power is out, do not use candles.</w:t>
      </w:r>
    </w:p>
    <w:p w14:paraId="70C7BA6C" w14:textId="77777777" w:rsidR="00B049D1" w:rsidRDefault="00B049D1" w:rsidP="00B049D1">
      <w:pPr>
        <w:pStyle w:val="ListParagraph"/>
        <w:spacing w:line="340" w:lineRule="exact"/>
        <w:rPr>
          <w:rFonts w:ascii="Open Sans" w:hAnsi="Open Sans" w:cs="Open Sans"/>
          <w:sz w:val="24"/>
        </w:rPr>
      </w:pPr>
    </w:p>
    <w:p w14:paraId="3D63366F" w14:textId="209EB6D3" w:rsid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Beware of snakes, insects and other animals driven to higher ground by floodwater</w:t>
      </w:r>
    </w:p>
    <w:p w14:paraId="2208F204" w14:textId="77777777" w:rsidR="00B049D1" w:rsidRPr="00B049D1" w:rsidRDefault="00B049D1" w:rsidP="00B049D1">
      <w:pPr>
        <w:spacing w:line="340" w:lineRule="exact"/>
        <w:rPr>
          <w:rFonts w:ascii="Open Sans" w:hAnsi="Open Sans" w:cs="Open Sans"/>
          <w:sz w:val="24"/>
        </w:rPr>
      </w:pPr>
    </w:p>
    <w:p w14:paraId="262F1BAA" w14:textId="2EE59EB9" w:rsidR="00B049D1" w:rsidRDefault="00B049D1" w:rsidP="00B049D1">
      <w:pPr>
        <w:pStyle w:val="ListParagraph"/>
        <w:numPr>
          <w:ilvl w:val="0"/>
          <w:numId w:val="14"/>
        </w:numPr>
        <w:spacing w:line="340" w:lineRule="exact"/>
        <w:rPr>
          <w:rFonts w:ascii="Open Sans" w:hAnsi="Open Sans" w:cs="Open Sans"/>
          <w:sz w:val="22"/>
          <w:szCs w:val="22"/>
        </w:rPr>
      </w:pPr>
      <w:r w:rsidRPr="00B049D1">
        <w:rPr>
          <w:rFonts w:ascii="Open Sans" w:hAnsi="Open Sans" w:cs="Open Sans"/>
          <w:sz w:val="22"/>
          <w:szCs w:val="22"/>
        </w:rPr>
        <w:t xml:space="preserve">Keep portable gasoline equipment and gas grills at least 20’ from any window, door or </w:t>
      </w:r>
      <w:proofErr w:type="gramStart"/>
      <w:r w:rsidRPr="00B049D1">
        <w:rPr>
          <w:rFonts w:ascii="Open Sans" w:hAnsi="Open Sans" w:cs="Open Sans"/>
          <w:sz w:val="22"/>
          <w:szCs w:val="22"/>
        </w:rPr>
        <w:t>vent</w:t>
      </w:r>
      <w:proofErr w:type="gramEnd"/>
    </w:p>
    <w:p w14:paraId="0B391AE4" w14:textId="77777777" w:rsidR="00B049D1" w:rsidRPr="00B049D1" w:rsidRDefault="00B049D1" w:rsidP="00B049D1">
      <w:pPr>
        <w:spacing w:line="340" w:lineRule="exact"/>
        <w:rPr>
          <w:rFonts w:ascii="Open Sans" w:hAnsi="Open Sans" w:cs="Open Sans"/>
          <w:sz w:val="22"/>
          <w:szCs w:val="22"/>
        </w:rPr>
      </w:pPr>
    </w:p>
    <w:p w14:paraId="35F510E8" w14:textId="1DA8A27D" w:rsid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If you use a portable generator, read and follow all instructions and use safely outside far away from opened windows.</w:t>
      </w:r>
    </w:p>
    <w:p w14:paraId="79D7A69F" w14:textId="77777777" w:rsidR="00B049D1" w:rsidRPr="00B049D1" w:rsidRDefault="00B049D1" w:rsidP="00B049D1">
      <w:pPr>
        <w:spacing w:line="340" w:lineRule="exact"/>
        <w:rPr>
          <w:rFonts w:ascii="Open Sans" w:hAnsi="Open Sans" w:cs="Open Sans"/>
          <w:sz w:val="24"/>
        </w:rPr>
      </w:pPr>
    </w:p>
    <w:p w14:paraId="733D2A2F" w14:textId="20092E37" w:rsidR="00B049D1" w:rsidRPr="00B049D1" w:rsidRDefault="00B049D1" w:rsidP="00B049D1">
      <w:pPr>
        <w:pStyle w:val="ListParagraph"/>
        <w:numPr>
          <w:ilvl w:val="0"/>
          <w:numId w:val="14"/>
        </w:numPr>
        <w:spacing w:line="340" w:lineRule="exact"/>
        <w:rPr>
          <w:rFonts w:ascii="Open Sans" w:hAnsi="Open Sans" w:cs="Open Sans"/>
          <w:sz w:val="24"/>
        </w:rPr>
      </w:pPr>
      <w:r>
        <w:rPr>
          <w:rFonts w:ascii="Open Sans" w:hAnsi="Open Sans" w:cs="Open Sans"/>
          <w:sz w:val="24"/>
        </w:rPr>
        <w:t>Use a battery operated or battery backup CO detector any time you use a generator or anything else that burns fuel.</w:t>
      </w:r>
    </w:p>
    <w:p w14:paraId="11C4B56E" w14:textId="0E8A7799" w:rsidR="00AE7C2C" w:rsidRDefault="00B72D61" w:rsidP="00B72D61">
      <w:pPr>
        <w:jc w:val="right"/>
      </w:pPr>
      <w:r>
        <w:rPr>
          <w:noProof/>
        </w:rPr>
        <w:drawing>
          <wp:inline distT="0" distB="0" distL="0" distR="0" wp14:anchorId="711AEE90" wp14:editId="5E1DC126">
            <wp:extent cx="329261" cy="290526"/>
            <wp:effectExtent l="0" t="0" r="0" b="0"/>
            <wp:docPr id="7108214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21452" name="Picture 710821452"/>
                    <pic:cNvPicPr/>
                  </pic:nvPicPr>
                  <pic:blipFill>
                    <a:blip r:embed="rId53">
                      <a:extLst>
                        <a:ext uri="{28A0092B-C50C-407E-A947-70E740481C1C}">
                          <a14:useLocalDpi xmlns:a14="http://schemas.microsoft.com/office/drawing/2010/main" val="0"/>
                        </a:ext>
                      </a:extLst>
                    </a:blip>
                    <a:stretch>
                      <a:fillRect/>
                    </a:stretch>
                  </pic:blipFill>
                  <pic:spPr>
                    <a:xfrm>
                      <a:off x="0" y="0"/>
                      <a:ext cx="337770" cy="298034"/>
                    </a:xfrm>
                    <a:prstGeom prst="rect">
                      <a:avLst/>
                    </a:prstGeom>
                  </pic:spPr>
                </pic:pic>
              </a:graphicData>
            </a:graphic>
          </wp:inline>
        </w:drawing>
      </w:r>
    </w:p>
    <w:p w14:paraId="011B31FE" w14:textId="2157682B" w:rsidR="00AE7C2C" w:rsidRDefault="00AE7C2C" w:rsidP="00304EF1"/>
    <w:tbl>
      <w:tblPr>
        <w:tblpPr w:leftFromText="180" w:rightFromText="180" w:vertAnchor="text" w:horzAnchor="margin" w:tblpY="-9"/>
        <w:tblW w:w="11520" w:type="dxa"/>
        <w:tblLayout w:type="fixed"/>
        <w:tblCellMar>
          <w:left w:w="0" w:type="dxa"/>
          <w:right w:w="0" w:type="dxa"/>
        </w:tblCellMar>
        <w:tblLook w:val="0600" w:firstRow="0" w:lastRow="0" w:firstColumn="0" w:lastColumn="0" w:noHBand="1" w:noVBand="1"/>
      </w:tblPr>
      <w:tblGrid>
        <w:gridCol w:w="8626"/>
        <w:gridCol w:w="2894"/>
      </w:tblGrid>
      <w:tr w:rsidR="00524C8D" w:rsidRPr="00BE5602" w14:paraId="6E97C71A" w14:textId="77777777" w:rsidTr="00274041">
        <w:trPr>
          <w:trHeight w:val="1889"/>
        </w:trPr>
        <w:tc>
          <w:tcPr>
            <w:tcW w:w="8626" w:type="dxa"/>
          </w:tcPr>
          <w:p w14:paraId="3F7267DD" w14:textId="4338309E" w:rsidR="00524C8D" w:rsidRPr="00524C8D" w:rsidRDefault="00524C8D" w:rsidP="00524C8D">
            <w:pPr>
              <w:pStyle w:val="Heading1"/>
              <w:ind w:left="0"/>
            </w:pPr>
            <w:r>
              <w:lastRenderedPageBreak/>
              <w:t>OTHER IMPORTANT THINGS         TO KNOW</w:t>
            </w:r>
          </w:p>
        </w:tc>
        <w:tc>
          <w:tcPr>
            <w:tcW w:w="2894" w:type="dxa"/>
          </w:tcPr>
          <w:p w14:paraId="23076AC5" w14:textId="77777777" w:rsidR="00524C8D" w:rsidRPr="00BE5602" w:rsidRDefault="00524C8D" w:rsidP="00274041">
            <w:pPr>
              <w:spacing w:line="240" w:lineRule="auto"/>
              <w:rPr>
                <w:szCs w:val="20"/>
                <w:lang w:bidi="en-US"/>
              </w:rPr>
            </w:pPr>
            <w:r>
              <w:rPr>
                <w:noProof/>
                <w:szCs w:val="20"/>
                <w:lang w:val="en-AU" w:eastAsia="en-AU"/>
              </w:rPr>
              <w:drawing>
                <wp:anchor distT="0" distB="0" distL="114300" distR="114300" simplePos="0" relativeHeight="251639808" behindDoc="1" locked="1" layoutInCell="1" allowOverlap="1" wp14:anchorId="4FBE31D9" wp14:editId="4E8B1FFB">
                  <wp:simplePos x="0" y="0"/>
                  <wp:positionH relativeFrom="margin">
                    <wp:posOffset>0</wp:posOffset>
                  </wp:positionH>
                  <wp:positionV relativeFrom="margin">
                    <wp:posOffset>-179070</wp:posOffset>
                  </wp:positionV>
                  <wp:extent cx="1839595" cy="1144270"/>
                  <wp:effectExtent l="0" t="0" r="8255" b="0"/>
                  <wp:wrapNone/>
                  <wp:docPr id="714373617" name="Picture 714373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39595" cy="1144270"/>
                          </a:xfrm>
                          <a:prstGeom prst="rect">
                            <a:avLst/>
                          </a:prstGeom>
                        </pic:spPr>
                      </pic:pic>
                    </a:graphicData>
                  </a:graphic>
                  <wp14:sizeRelH relativeFrom="margin">
                    <wp14:pctWidth>0</wp14:pctWidth>
                  </wp14:sizeRelH>
                  <wp14:sizeRelV relativeFrom="margin">
                    <wp14:pctHeight>0</wp14:pctHeight>
                  </wp14:sizeRelV>
                </wp:anchor>
              </w:drawing>
            </w:r>
          </w:p>
        </w:tc>
      </w:tr>
    </w:tbl>
    <w:p w14:paraId="207F8E63" w14:textId="3C47904F" w:rsidR="00524C8D" w:rsidRDefault="00524C8D" w:rsidP="00524C8D">
      <w:pPr>
        <w:spacing w:line="280" w:lineRule="exact"/>
        <w:rPr>
          <w:rFonts w:ascii="Open Sans" w:hAnsi="Open Sans" w:cs="Open Sans"/>
          <w:sz w:val="24"/>
        </w:rPr>
      </w:pPr>
      <w:r>
        <w:rPr>
          <w:rFonts w:ascii="Open Sans" w:eastAsia="Times New Roman" w:hAnsi="Open Sans" w:cs="Open Sans"/>
          <w:b/>
          <w:bCs/>
          <w:caps/>
          <w:color w:val="1A95C3" w:themeColor="accent2" w:themeShade="80"/>
          <w:spacing w:val="15"/>
          <w:sz w:val="28"/>
          <w:szCs w:val="28"/>
        </w:rPr>
        <w:t>safety tips for generator use</w:t>
      </w:r>
      <w:r>
        <w:rPr>
          <w:rFonts w:ascii="Open Sans" w:eastAsia="Times New Roman" w:hAnsi="Open Sans" w:cs="Open Sans"/>
          <w:b/>
          <w:bCs/>
          <w:caps/>
          <w:color w:val="1A95C3" w:themeColor="accent2" w:themeShade="80"/>
          <w:spacing w:val="15"/>
          <w:sz w:val="28"/>
          <w:szCs w:val="28"/>
        </w:rPr>
        <w:br/>
      </w:r>
      <w:r>
        <w:rPr>
          <w:rFonts w:ascii="Open Sans" w:hAnsi="Open Sans" w:cs="Open Sans"/>
          <w:sz w:val="24"/>
        </w:rPr>
        <w:t>Use a portable generator only when necessary, and only to power essential equipment.  Never use a generator indoors, including homes, garages, basements and crawl spaces.  Opening windows or using fans will NOT prevent Carbon Monoxide build up in your home.</w:t>
      </w:r>
    </w:p>
    <w:p w14:paraId="2D94721B" w14:textId="77777777" w:rsidR="00524C8D" w:rsidRDefault="00524C8D" w:rsidP="00524C8D">
      <w:pPr>
        <w:spacing w:line="280" w:lineRule="exact"/>
        <w:rPr>
          <w:rFonts w:ascii="Open Sans" w:hAnsi="Open Sans" w:cs="Open Sans"/>
          <w:sz w:val="24"/>
        </w:rPr>
      </w:pPr>
    </w:p>
    <w:p w14:paraId="60663757" w14:textId="172CD8A8" w:rsidR="00524C8D" w:rsidRDefault="00524C8D" w:rsidP="00524C8D">
      <w:pPr>
        <w:spacing w:line="280" w:lineRule="exact"/>
        <w:rPr>
          <w:rFonts w:ascii="Open Sans" w:hAnsi="Open Sans" w:cs="Open Sans"/>
          <w:sz w:val="24"/>
        </w:rPr>
      </w:pPr>
      <w:r>
        <w:rPr>
          <w:rFonts w:ascii="Open Sans" w:hAnsi="Open Sans" w:cs="Open Sans"/>
          <w:sz w:val="24"/>
        </w:rPr>
        <w:t>Follow the instructions that came with your generator and locate the unit outdoors away from doors, windows and vents that could allow CO to come indoors.  Protect yourself and your neighbors by positioning the generator with the muffler facing the street side.</w:t>
      </w:r>
    </w:p>
    <w:p w14:paraId="2C860992" w14:textId="77777777" w:rsidR="00524C8D" w:rsidRDefault="00524C8D" w:rsidP="00524C8D">
      <w:pPr>
        <w:spacing w:line="280" w:lineRule="exact"/>
        <w:rPr>
          <w:rFonts w:ascii="Open Sans" w:hAnsi="Open Sans" w:cs="Open Sans"/>
          <w:sz w:val="24"/>
        </w:rPr>
      </w:pPr>
    </w:p>
    <w:p w14:paraId="3D394435" w14:textId="77777777" w:rsidR="00524C8D" w:rsidRDefault="00524C8D" w:rsidP="00524C8D">
      <w:pPr>
        <w:spacing w:line="280" w:lineRule="exact"/>
        <w:rPr>
          <w:rFonts w:ascii="Open Sans" w:hAnsi="Open Sans" w:cs="Open Sans"/>
          <w:sz w:val="24"/>
        </w:rPr>
      </w:pPr>
    </w:p>
    <w:p w14:paraId="08283B90" w14:textId="2AFFBF98" w:rsidR="00524C8D" w:rsidRDefault="00524C8D" w:rsidP="00524C8D">
      <w:pPr>
        <w:spacing w:line="280" w:lineRule="exact"/>
        <w:rPr>
          <w:rFonts w:ascii="Open Sans" w:eastAsia="Times New Roman" w:hAnsi="Open Sans" w:cs="Open Sans"/>
          <w:color w:val="1F0C01"/>
          <w:sz w:val="24"/>
        </w:rPr>
      </w:pPr>
      <w:r>
        <w:rPr>
          <w:rFonts w:ascii="Open Sans" w:eastAsia="Times New Roman" w:hAnsi="Open Sans" w:cs="Open Sans"/>
          <w:b/>
          <w:bCs/>
          <w:caps/>
          <w:color w:val="1A95C3" w:themeColor="accent2" w:themeShade="80"/>
          <w:spacing w:val="15"/>
          <w:sz w:val="28"/>
          <w:szCs w:val="28"/>
        </w:rPr>
        <w:t>lift stations</w:t>
      </w:r>
      <w:r>
        <w:rPr>
          <w:rFonts w:ascii="Open Sans" w:eastAsia="Times New Roman" w:hAnsi="Open Sans" w:cs="Open Sans"/>
          <w:b/>
          <w:bCs/>
          <w:caps/>
          <w:color w:val="1A95C3" w:themeColor="accent2" w:themeShade="80"/>
          <w:spacing w:val="15"/>
          <w:sz w:val="28"/>
          <w:szCs w:val="28"/>
        </w:rPr>
        <w:br/>
      </w:r>
      <w:r w:rsidRPr="00524C8D">
        <w:rPr>
          <w:rFonts w:ascii="Open Sans" w:eastAsia="Times New Roman" w:hAnsi="Open Sans" w:cs="Open Sans"/>
          <w:color w:val="1F0C01"/>
          <w:sz w:val="24"/>
        </w:rPr>
        <w:t xml:space="preserve">Due to power outages, lift stations that are used to convey sewage to wastewater treatment plants </w:t>
      </w:r>
      <w:r>
        <w:rPr>
          <w:rFonts w:ascii="Open Sans" w:eastAsia="Times New Roman" w:hAnsi="Open Sans" w:cs="Open Sans"/>
          <w:color w:val="1F0C01"/>
          <w:sz w:val="24"/>
        </w:rPr>
        <w:t>may</w:t>
      </w:r>
      <w:r w:rsidRPr="00524C8D">
        <w:rPr>
          <w:rFonts w:ascii="Open Sans" w:eastAsia="Times New Roman" w:hAnsi="Open Sans" w:cs="Open Sans"/>
          <w:color w:val="1F0C01"/>
          <w:sz w:val="24"/>
        </w:rPr>
        <w:t xml:space="preserve"> not work or have only limited operations.  </w:t>
      </w:r>
      <w:proofErr w:type="gramStart"/>
      <w:r w:rsidRPr="00524C8D">
        <w:rPr>
          <w:rFonts w:ascii="Open Sans" w:eastAsia="Times New Roman" w:hAnsi="Open Sans" w:cs="Open Sans"/>
          <w:color w:val="1F0C01"/>
          <w:sz w:val="24"/>
        </w:rPr>
        <w:t>Over use</w:t>
      </w:r>
      <w:proofErr w:type="gramEnd"/>
      <w:r w:rsidRPr="00524C8D">
        <w:rPr>
          <w:rFonts w:ascii="Open Sans" w:eastAsia="Times New Roman" w:hAnsi="Open Sans" w:cs="Open Sans"/>
          <w:color w:val="1F0C01"/>
          <w:sz w:val="24"/>
        </w:rPr>
        <w:t xml:space="preserve"> of toilet flushing or water going down drains may cause lift stations to overflow and backup into your home.</w:t>
      </w:r>
    </w:p>
    <w:p w14:paraId="50AE5AD4" w14:textId="77777777" w:rsidR="00524C8D" w:rsidRPr="00524C8D" w:rsidRDefault="00524C8D" w:rsidP="00524C8D">
      <w:pPr>
        <w:spacing w:line="280" w:lineRule="exact"/>
        <w:rPr>
          <w:rFonts w:ascii="Open Sans" w:hAnsi="Open Sans" w:cs="Open Sans"/>
          <w:sz w:val="24"/>
        </w:rPr>
      </w:pPr>
    </w:p>
    <w:p w14:paraId="0A81A748" w14:textId="2924182F" w:rsidR="00524C8D" w:rsidRPr="00524C8D" w:rsidRDefault="00524C8D" w:rsidP="00524C8D">
      <w:pPr>
        <w:spacing w:after="240" w:line="280" w:lineRule="exact"/>
        <w:rPr>
          <w:rFonts w:ascii="Open Sans" w:eastAsia="Times New Roman" w:hAnsi="Open Sans" w:cs="Open Sans"/>
          <w:color w:val="1F0C01"/>
          <w:sz w:val="24"/>
        </w:rPr>
      </w:pPr>
      <w:r w:rsidRPr="00524C8D">
        <w:rPr>
          <w:rFonts w:ascii="Open Sans" w:eastAsia="Times New Roman" w:hAnsi="Open Sans" w:cs="Open Sans"/>
          <w:color w:val="1F0C01"/>
          <w:sz w:val="24"/>
        </w:rPr>
        <w:t>Because of reduced pressures and limited operations of lift stations, </w:t>
      </w:r>
      <w:r w:rsidRPr="00524C8D">
        <w:rPr>
          <w:rFonts w:ascii="Open Sans" w:eastAsia="Times New Roman" w:hAnsi="Open Sans" w:cs="Open Sans"/>
          <w:b/>
          <w:bCs/>
          <w:color w:val="1F0C01"/>
          <w:sz w:val="24"/>
        </w:rPr>
        <w:t>water conservation is a must! </w:t>
      </w:r>
      <w:r w:rsidRPr="00524C8D">
        <w:rPr>
          <w:rFonts w:ascii="Open Sans" w:eastAsia="Times New Roman" w:hAnsi="Open Sans" w:cs="Open Sans"/>
          <w:color w:val="1F0C01"/>
          <w:sz w:val="24"/>
        </w:rPr>
        <w:t>Remember, just because power has been restored to your home, it does not mean that power has been restored to all lift stations and water and wastewater treatment plants within your neighborhood.</w:t>
      </w:r>
    </w:p>
    <w:p w14:paraId="2AFB2FD4" w14:textId="334B52BA" w:rsidR="00524C8D" w:rsidRPr="00524C8D" w:rsidRDefault="00524C8D" w:rsidP="00524C8D">
      <w:pPr>
        <w:numPr>
          <w:ilvl w:val="0"/>
          <w:numId w:val="16"/>
        </w:numPr>
        <w:spacing w:before="100" w:beforeAutospacing="1" w:after="100" w:afterAutospacing="1" w:line="240" w:lineRule="auto"/>
        <w:rPr>
          <w:rFonts w:ascii="Open Sans" w:eastAsia="Times New Roman" w:hAnsi="Open Sans" w:cs="Open Sans"/>
          <w:color w:val="1F0C01"/>
          <w:sz w:val="24"/>
        </w:rPr>
      </w:pPr>
      <w:r w:rsidRPr="00524C8D">
        <w:rPr>
          <w:rFonts w:ascii="Open Sans" w:eastAsia="Times New Roman" w:hAnsi="Open Sans" w:cs="Open Sans"/>
          <w:color w:val="1F0C01"/>
          <w:sz w:val="24"/>
        </w:rPr>
        <w:t>Limit the amount of toilet flushing</w:t>
      </w:r>
    </w:p>
    <w:p w14:paraId="0166941D" w14:textId="445893C1" w:rsidR="00524C8D" w:rsidRPr="00524C8D" w:rsidRDefault="00524C8D" w:rsidP="00524C8D">
      <w:pPr>
        <w:numPr>
          <w:ilvl w:val="0"/>
          <w:numId w:val="16"/>
        </w:numPr>
        <w:spacing w:before="100" w:beforeAutospacing="1" w:after="100" w:afterAutospacing="1" w:line="240" w:lineRule="auto"/>
        <w:rPr>
          <w:rFonts w:ascii="Open Sans" w:eastAsia="Times New Roman" w:hAnsi="Open Sans" w:cs="Open Sans"/>
          <w:color w:val="1F0C01"/>
          <w:sz w:val="24"/>
        </w:rPr>
      </w:pPr>
      <w:r w:rsidRPr="00524C8D">
        <w:rPr>
          <w:rFonts w:ascii="Open Sans" w:eastAsia="Times New Roman" w:hAnsi="Open Sans" w:cs="Open Sans"/>
          <w:color w:val="1F0C01"/>
          <w:sz w:val="24"/>
        </w:rPr>
        <w:t>Abstain from running dishwashers and clothes washers.</w:t>
      </w:r>
    </w:p>
    <w:p w14:paraId="574CC392" w14:textId="5BBA4772" w:rsidR="00524C8D" w:rsidRPr="00524C8D" w:rsidRDefault="00524C8D" w:rsidP="00524C8D">
      <w:pPr>
        <w:numPr>
          <w:ilvl w:val="0"/>
          <w:numId w:val="16"/>
        </w:numPr>
        <w:spacing w:before="100" w:beforeAutospacing="1" w:after="100" w:afterAutospacing="1" w:line="240" w:lineRule="auto"/>
        <w:rPr>
          <w:rFonts w:ascii="Open Sans" w:eastAsia="Times New Roman" w:hAnsi="Open Sans" w:cs="Open Sans"/>
          <w:color w:val="1F0C01"/>
          <w:sz w:val="24"/>
        </w:rPr>
      </w:pPr>
      <w:r w:rsidRPr="00524C8D">
        <w:rPr>
          <w:rFonts w:ascii="Open Sans" w:eastAsia="Times New Roman" w:hAnsi="Open Sans" w:cs="Open Sans"/>
          <w:color w:val="1F0C01"/>
          <w:sz w:val="24"/>
        </w:rPr>
        <w:t>Limit the amount of water used during a shower</w:t>
      </w:r>
      <w:r>
        <w:rPr>
          <w:rFonts w:ascii="Open Sans" w:eastAsia="Times New Roman" w:hAnsi="Open Sans" w:cs="Open Sans"/>
          <w:color w:val="1F0C01"/>
          <w:sz w:val="24"/>
        </w:rPr>
        <w:t>.</w:t>
      </w:r>
    </w:p>
    <w:p w14:paraId="564A77D8" w14:textId="31954888" w:rsidR="00524C8D" w:rsidRPr="00524C8D" w:rsidRDefault="00524C8D" w:rsidP="00524C8D">
      <w:pPr>
        <w:numPr>
          <w:ilvl w:val="0"/>
          <w:numId w:val="16"/>
        </w:numPr>
        <w:spacing w:before="100" w:beforeAutospacing="1" w:after="100" w:afterAutospacing="1" w:line="240" w:lineRule="auto"/>
        <w:rPr>
          <w:rFonts w:ascii="Open Sans" w:eastAsia="Times New Roman" w:hAnsi="Open Sans" w:cs="Open Sans"/>
          <w:color w:val="1F0C01"/>
          <w:sz w:val="24"/>
        </w:rPr>
      </w:pPr>
      <w:r w:rsidRPr="00524C8D">
        <w:rPr>
          <w:rFonts w:ascii="Open Sans" w:eastAsia="Times New Roman" w:hAnsi="Open Sans" w:cs="Open Sans"/>
          <w:color w:val="1F0C01"/>
          <w:sz w:val="24"/>
        </w:rPr>
        <w:t>Abstain from car washing, or</w:t>
      </w:r>
      <w:r w:rsidRPr="00524C8D">
        <w:rPr>
          <w:rFonts w:ascii="Trebuchet MS" w:eastAsia="Times New Roman" w:hAnsi="Trebuchet MS" w:cs="Times New Roman"/>
          <w:color w:val="1F0C01"/>
          <w:szCs w:val="20"/>
        </w:rPr>
        <w:t xml:space="preserve"> </w:t>
      </w:r>
      <w:r w:rsidRPr="00524C8D">
        <w:rPr>
          <w:rFonts w:ascii="Open Sans" w:eastAsia="Times New Roman" w:hAnsi="Open Sans" w:cs="Open Sans"/>
          <w:color w:val="1F0C01"/>
          <w:sz w:val="24"/>
        </w:rPr>
        <w:t>any other outdoor use of water that is not necessary.</w:t>
      </w:r>
    </w:p>
    <w:p w14:paraId="17A7201A" w14:textId="70853998" w:rsidR="00524C8D" w:rsidRPr="00524C8D" w:rsidRDefault="00524C8D" w:rsidP="00524C8D">
      <w:pPr>
        <w:spacing w:line="280" w:lineRule="exact"/>
        <w:rPr>
          <w:rFonts w:ascii="Open Sans" w:eastAsia="Times New Roman" w:hAnsi="Open Sans" w:cs="Open Sans"/>
          <w:caps/>
          <w:spacing w:val="15"/>
          <w:sz w:val="24"/>
        </w:rPr>
      </w:pPr>
    </w:p>
    <w:p w14:paraId="7EC49D5B" w14:textId="5314DBCB" w:rsidR="00AE7C2C" w:rsidRDefault="00524C8D" w:rsidP="00524C8D">
      <w:pPr>
        <w:spacing w:line="280" w:lineRule="exact"/>
      </w:pPr>
      <w:r>
        <w:rPr>
          <w:rFonts w:ascii="Open Sans" w:eastAsia="Times New Roman" w:hAnsi="Open Sans" w:cs="Open Sans"/>
          <w:b/>
          <w:bCs/>
          <w:caps/>
          <w:color w:val="1A95C3" w:themeColor="accent2" w:themeShade="80"/>
          <w:spacing w:val="15"/>
          <w:sz w:val="28"/>
          <w:szCs w:val="28"/>
        </w:rPr>
        <w:t>using sandbags</w:t>
      </w:r>
    </w:p>
    <w:p w14:paraId="67FE4623" w14:textId="153CFF01" w:rsidR="00AE7C2C" w:rsidRDefault="00524C8D" w:rsidP="00524C8D">
      <w:pPr>
        <w:spacing w:line="280" w:lineRule="exact"/>
        <w:rPr>
          <w:rFonts w:ascii="Open Sans" w:eastAsia="Times New Roman" w:hAnsi="Open Sans" w:cs="Open Sans"/>
          <w:color w:val="1F0C01"/>
          <w:sz w:val="24"/>
        </w:rPr>
      </w:pPr>
      <w:r>
        <w:rPr>
          <w:rFonts w:ascii="Open Sans" w:eastAsia="Times New Roman" w:hAnsi="Open Sans" w:cs="Open Sans"/>
          <w:color w:val="1F0C01"/>
          <w:sz w:val="24"/>
        </w:rPr>
        <w:t xml:space="preserve">Enough sandbags in the right spot can mean the difference between dry floors and waterlogged carpets. If a storm threatens, the County will announce </w:t>
      </w:r>
      <w:proofErr w:type="gramStart"/>
      <w:r>
        <w:rPr>
          <w:rFonts w:ascii="Open Sans" w:eastAsia="Times New Roman" w:hAnsi="Open Sans" w:cs="Open Sans"/>
          <w:color w:val="1F0C01"/>
          <w:sz w:val="24"/>
        </w:rPr>
        <w:t>sand bag</w:t>
      </w:r>
      <w:proofErr w:type="gramEnd"/>
      <w:r>
        <w:rPr>
          <w:rFonts w:ascii="Open Sans" w:eastAsia="Times New Roman" w:hAnsi="Open Sans" w:cs="Open Sans"/>
          <w:color w:val="1F0C01"/>
          <w:sz w:val="24"/>
        </w:rPr>
        <w:t xml:space="preserve"> distribution as various sites.</w:t>
      </w:r>
    </w:p>
    <w:p w14:paraId="3BDBB70C" w14:textId="1E0CC31A" w:rsidR="00524C8D" w:rsidRDefault="00524C8D" w:rsidP="00524C8D">
      <w:pPr>
        <w:spacing w:line="280" w:lineRule="exact"/>
        <w:rPr>
          <w:rFonts w:ascii="Open Sans" w:eastAsia="Times New Roman" w:hAnsi="Open Sans" w:cs="Open Sans"/>
          <w:color w:val="1F0C01"/>
          <w:sz w:val="24"/>
        </w:rPr>
      </w:pPr>
    </w:p>
    <w:p w14:paraId="5B99E856" w14:textId="68C08229" w:rsidR="00524C8D" w:rsidRDefault="00214B3B" w:rsidP="00524C8D">
      <w:pPr>
        <w:spacing w:line="280" w:lineRule="exact"/>
        <w:rPr>
          <w:rFonts w:ascii="Open Sans" w:eastAsia="Times New Roman" w:hAnsi="Open Sans" w:cs="Open Sans"/>
          <w:color w:val="1F0C01"/>
          <w:sz w:val="24"/>
        </w:rPr>
      </w:pPr>
      <w:r>
        <w:rPr>
          <w:noProof/>
        </w:rPr>
        <w:drawing>
          <wp:anchor distT="0" distB="0" distL="114300" distR="114300" simplePos="0" relativeHeight="251640832" behindDoc="0" locked="0" layoutInCell="1" allowOverlap="1" wp14:anchorId="5A5971F0" wp14:editId="648D6A42">
            <wp:simplePos x="0" y="0"/>
            <wp:positionH relativeFrom="column">
              <wp:posOffset>1447800</wp:posOffset>
            </wp:positionH>
            <wp:positionV relativeFrom="page">
              <wp:posOffset>7078980</wp:posOffset>
            </wp:positionV>
            <wp:extent cx="3343275" cy="2667000"/>
            <wp:effectExtent l="0" t="0" r="9525" b="0"/>
            <wp:wrapNone/>
            <wp:docPr id="204054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4117" name="Picture 20405411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43275" cy="2667000"/>
                    </a:xfrm>
                    <a:prstGeom prst="rect">
                      <a:avLst/>
                    </a:prstGeom>
                  </pic:spPr>
                </pic:pic>
              </a:graphicData>
            </a:graphic>
            <wp14:sizeRelH relativeFrom="margin">
              <wp14:pctWidth>0</wp14:pctWidth>
            </wp14:sizeRelH>
            <wp14:sizeRelV relativeFrom="margin">
              <wp14:pctHeight>0</wp14:pctHeight>
            </wp14:sizeRelV>
          </wp:anchor>
        </w:drawing>
      </w:r>
    </w:p>
    <w:p w14:paraId="6968CA5E" w14:textId="3D5F9517" w:rsidR="00524C8D" w:rsidRDefault="00524C8D" w:rsidP="00524C8D">
      <w:pPr>
        <w:spacing w:line="280" w:lineRule="exact"/>
      </w:pPr>
    </w:p>
    <w:p w14:paraId="4D8CF0C6" w14:textId="398B67FD" w:rsidR="00524C8D" w:rsidRDefault="00524C8D" w:rsidP="00524C8D">
      <w:pPr>
        <w:spacing w:line="280" w:lineRule="exact"/>
      </w:pPr>
    </w:p>
    <w:p w14:paraId="26E0593E" w14:textId="77777777" w:rsidR="00524C8D" w:rsidRDefault="00524C8D" w:rsidP="00524C8D">
      <w:pPr>
        <w:spacing w:line="280" w:lineRule="exact"/>
      </w:pPr>
    </w:p>
    <w:p w14:paraId="4986DFE6" w14:textId="6C12756D" w:rsidR="00524C8D" w:rsidRDefault="00524C8D" w:rsidP="00524C8D">
      <w:pPr>
        <w:spacing w:line="280" w:lineRule="exact"/>
      </w:pPr>
    </w:p>
    <w:p w14:paraId="2EE0639E" w14:textId="77777777" w:rsidR="00524C8D" w:rsidRDefault="00524C8D" w:rsidP="00524C8D">
      <w:pPr>
        <w:spacing w:line="280" w:lineRule="exact"/>
      </w:pPr>
    </w:p>
    <w:p w14:paraId="33D587EF" w14:textId="77777777" w:rsidR="00524C8D" w:rsidRDefault="00524C8D" w:rsidP="00524C8D">
      <w:pPr>
        <w:spacing w:line="280" w:lineRule="exact"/>
      </w:pPr>
    </w:p>
    <w:p w14:paraId="43346585" w14:textId="47EFE968" w:rsidR="00524C8D" w:rsidRDefault="00524C8D" w:rsidP="00524C8D">
      <w:pPr>
        <w:spacing w:line="280" w:lineRule="exact"/>
      </w:pPr>
    </w:p>
    <w:p w14:paraId="2062D096" w14:textId="77777777" w:rsidR="00524C8D" w:rsidRDefault="00524C8D" w:rsidP="00524C8D">
      <w:pPr>
        <w:spacing w:line="280" w:lineRule="exact"/>
      </w:pPr>
    </w:p>
    <w:p w14:paraId="4356478A" w14:textId="77777777" w:rsidR="00524C8D" w:rsidRDefault="00524C8D" w:rsidP="00524C8D">
      <w:pPr>
        <w:spacing w:line="280" w:lineRule="exact"/>
      </w:pPr>
    </w:p>
    <w:p w14:paraId="78E97F44" w14:textId="77777777" w:rsidR="00524C8D" w:rsidRDefault="00524C8D" w:rsidP="00524C8D">
      <w:pPr>
        <w:spacing w:line="280" w:lineRule="exact"/>
      </w:pPr>
    </w:p>
    <w:p w14:paraId="762D0487" w14:textId="77777777" w:rsidR="00524C8D" w:rsidRDefault="00524C8D" w:rsidP="00524C8D">
      <w:pPr>
        <w:spacing w:line="280" w:lineRule="exact"/>
      </w:pPr>
    </w:p>
    <w:p w14:paraId="62C45D43" w14:textId="29251056" w:rsidR="00524C8D" w:rsidRDefault="00E60353" w:rsidP="00524C8D">
      <w:pPr>
        <w:spacing w:line="280" w:lineRule="exact"/>
      </w:pPr>
      <w:r>
        <w:rPr>
          <w:rFonts w:ascii="Open Sans" w:eastAsia="Times New Roman" w:hAnsi="Open Sans" w:cs="Open Sans"/>
          <w:b/>
          <w:bCs/>
          <w:caps/>
          <w:noProof/>
          <w:color w:val="1A95C3" w:themeColor="accent2" w:themeShade="80"/>
          <w:spacing w:val="15"/>
          <w:sz w:val="28"/>
          <w:szCs w:val="28"/>
        </w:rPr>
        <w:drawing>
          <wp:anchor distT="0" distB="0" distL="114300" distR="114300" simplePos="0" relativeHeight="251645952" behindDoc="0" locked="0" layoutInCell="1" allowOverlap="1" wp14:anchorId="2CB8BA33" wp14:editId="2A208432">
            <wp:simplePos x="0" y="0"/>
            <wp:positionH relativeFrom="column">
              <wp:posOffset>6484512</wp:posOffset>
            </wp:positionH>
            <wp:positionV relativeFrom="paragraph">
              <wp:posOffset>171160</wp:posOffset>
            </wp:positionV>
            <wp:extent cx="270885" cy="251535"/>
            <wp:effectExtent l="0" t="0" r="0" b="0"/>
            <wp:wrapNone/>
            <wp:docPr id="6458198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19841" name="Picture 645819841"/>
                    <pic:cNvPicPr/>
                  </pic:nvPicPr>
                  <pic:blipFill>
                    <a:blip r:embed="rId55">
                      <a:extLst>
                        <a:ext uri="{28A0092B-C50C-407E-A947-70E740481C1C}">
                          <a14:useLocalDpi xmlns:a14="http://schemas.microsoft.com/office/drawing/2010/main" val="0"/>
                        </a:ext>
                      </a:extLst>
                    </a:blip>
                    <a:stretch>
                      <a:fillRect/>
                    </a:stretch>
                  </pic:blipFill>
                  <pic:spPr>
                    <a:xfrm>
                      <a:off x="0" y="0"/>
                      <a:ext cx="270885" cy="251535"/>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p>
    <w:p w14:paraId="5AF66336" w14:textId="5C5AF991" w:rsidR="00754E70" w:rsidRDefault="00754E70" w:rsidP="00524C8D">
      <w:pPr>
        <w:spacing w:line="280" w:lineRule="exact"/>
        <w:rPr>
          <w:rFonts w:ascii="Open Sans" w:eastAsia="Times New Roman" w:hAnsi="Open Sans" w:cs="Open Sans"/>
          <w:b/>
          <w:bCs/>
          <w:caps/>
          <w:color w:val="1A95C3" w:themeColor="accent2" w:themeShade="80"/>
          <w:spacing w:val="15"/>
          <w:sz w:val="28"/>
          <w:szCs w:val="28"/>
        </w:rPr>
      </w:pPr>
    </w:p>
    <w:p w14:paraId="3E9A3033" w14:textId="12E40AD9" w:rsidR="00754E70" w:rsidRDefault="00E60353" w:rsidP="00524C8D">
      <w:pPr>
        <w:spacing w:line="280" w:lineRule="exact"/>
        <w:rPr>
          <w:rFonts w:ascii="Open Sans" w:eastAsia="Times New Roman" w:hAnsi="Open Sans" w:cs="Open Sans"/>
          <w:b/>
          <w:bCs/>
          <w:caps/>
          <w:color w:val="1A95C3" w:themeColor="accent2" w:themeShade="80"/>
          <w:spacing w:val="15"/>
          <w:sz w:val="28"/>
          <w:szCs w:val="28"/>
        </w:rPr>
      </w:pP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r>
        <w:rPr>
          <w:rFonts w:ascii="Open Sans" w:eastAsia="Times New Roman" w:hAnsi="Open Sans" w:cs="Open Sans"/>
          <w:b/>
          <w:bCs/>
          <w:caps/>
          <w:color w:val="1A95C3" w:themeColor="accent2" w:themeShade="80"/>
          <w:spacing w:val="15"/>
          <w:sz w:val="28"/>
          <w:szCs w:val="28"/>
        </w:rPr>
        <w:tab/>
      </w:r>
    </w:p>
    <w:p w14:paraId="4533D208" w14:textId="3948F2DF" w:rsidR="00524C8D" w:rsidRPr="00524C8D" w:rsidRDefault="00524C8D" w:rsidP="00524C8D">
      <w:pPr>
        <w:spacing w:line="280" w:lineRule="exact"/>
        <w:rPr>
          <w:rFonts w:ascii="Open Sans" w:eastAsia="Times New Roman" w:hAnsi="Open Sans" w:cs="Open Sans"/>
          <w:color w:val="1F0C01"/>
          <w:sz w:val="24"/>
        </w:rPr>
      </w:pPr>
      <w:r>
        <w:rPr>
          <w:rFonts w:ascii="Open Sans" w:eastAsia="Times New Roman" w:hAnsi="Open Sans" w:cs="Open Sans"/>
          <w:b/>
          <w:bCs/>
          <w:caps/>
          <w:color w:val="1A95C3" w:themeColor="accent2" w:themeShade="80"/>
          <w:spacing w:val="15"/>
          <w:sz w:val="28"/>
          <w:szCs w:val="28"/>
        </w:rPr>
        <w:lastRenderedPageBreak/>
        <w:t>shelters</w:t>
      </w:r>
      <w:r>
        <w:rPr>
          <w:rFonts w:ascii="Open Sans" w:eastAsia="Times New Roman" w:hAnsi="Open Sans" w:cs="Open Sans"/>
          <w:b/>
          <w:bCs/>
          <w:caps/>
          <w:color w:val="1A95C3" w:themeColor="accent2" w:themeShade="80"/>
          <w:spacing w:val="15"/>
          <w:sz w:val="28"/>
          <w:szCs w:val="28"/>
        </w:rPr>
        <w:br/>
      </w:r>
      <w:r>
        <w:rPr>
          <w:rFonts w:ascii="Open Sans" w:hAnsi="Open Sans" w:cs="Open Sans"/>
          <w:color w:val="222222"/>
          <w:sz w:val="26"/>
          <w:szCs w:val="26"/>
          <w:shd w:val="clear" w:color="auto" w:fill="FFFFFF"/>
        </w:rPr>
        <w:t xml:space="preserve">When disasters occur, the county provides safe refuge in three types of temporary emergency shelters:  General Population Shelters, Pet Friendly Shelters and Special Needs Shelters.  </w:t>
      </w:r>
    </w:p>
    <w:p w14:paraId="4B2D2A67" w14:textId="77777777" w:rsidR="00524C8D" w:rsidRDefault="00524C8D" w:rsidP="00524C8D">
      <w:pPr>
        <w:spacing w:line="280" w:lineRule="exact"/>
        <w:rPr>
          <w:rFonts w:ascii="Open Sans" w:hAnsi="Open Sans" w:cs="Open Sans"/>
          <w:color w:val="222222"/>
          <w:sz w:val="26"/>
          <w:szCs w:val="26"/>
          <w:shd w:val="clear" w:color="auto" w:fill="FFFFFF"/>
        </w:rPr>
      </w:pPr>
    </w:p>
    <w:p w14:paraId="49262E97" w14:textId="502A7B9E" w:rsidR="00524C8D" w:rsidRDefault="00524C8D" w:rsidP="00524C8D">
      <w:pPr>
        <w:spacing w:line="280" w:lineRule="exact"/>
        <w:rPr>
          <w:rFonts w:ascii="Georgia Pro" w:hAnsi="Georgia Pro"/>
          <w:color w:val="303030"/>
          <w:sz w:val="27"/>
          <w:szCs w:val="27"/>
          <w:shd w:val="clear" w:color="auto" w:fill="FFFFFF"/>
        </w:rPr>
      </w:pPr>
      <w:r>
        <w:rPr>
          <w:rFonts w:ascii="Open Sans" w:hAnsi="Open Sans" w:cs="Open Sans"/>
          <w:color w:val="222222"/>
          <w:sz w:val="26"/>
          <w:szCs w:val="26"/>
          <w:shd w:val="clear" w:color="auto" w:fill="FFFFFF"/>
        </w:rPr>
        <w:t xml:space="preserve">Keep in mind, a shelter will not be a pleasant place.  Oftentimes, they can be crowded, noisy, boring, short-staffed and have very little privacy.  </w:t>
      </w:r>
      <w:r w:rsidRPr="00847B63">
        <w:rPr>
          <w:rFonts w:ascii="Open Sans" w:hAnsi="Open Sans" w:cs="Open Sans"/>
          <w:color w:val="303030"/>
          <w:sz w:val="27"/>
          <w:szCs w:val="27"/>
          <w:shd w:val="clear" w:color="auto" w:fill="FFFFFF"/>
        </w:rPr>
        <w:t>Hurricane shelters should be used only if you're ordered to evacuate and have nowhere else to go.</w:t>
      </w:r>
    </w:p>
    <w:p w14:paraId="3F542D94" w14:textId="352B988D" w:rsidR="00524C8D" w:rsidRDefault="00524C8D" w:rsidP="00524C8D">
      <w:pPr>
        <w:spacing w:line="280" w:lineRule="exact"/>
        <w:rPr>
          <w:rFonts w:ascii="Georgia Pro" w:hAnsi="Georgia Pro"/>
          <w:color w:val="303030"/>
          <w:sz w:val="27"/>
          <w:szCs w:val="27"/>
          <w:shd w:val="clear" w:color="auto" w:fill="FFFFFF"/>
        </w:rPr>
      </w:pPr>
    </w:p>
    <w:p w14:paraId="634634A5" w14:textId="21FCB6B0" w:rsidR="00524C8D" w:rsidRPr="00524C8D" w:rsidRDefault="00524C8D" w:rsidP="00524C8D">
      <w:pPr>
        <w:spacing w:line="280" w:lineRule="exact"/>
        <w:rPr>
          <w:rFonts w:ascii="Open Sans" w:hAnsi="Open Sans" w:cs="Open Sans"/>
          <w:b/>
          <w:bCs/>
          <w:color w:val="1A95C3" w:themeColor="accent2" w:themeShade="80"/>
          <w:sz w:val="24"/>
          <w:u w:val="single"/>
          <w:shd w:val="clear" w:color="auto" w:fill="FFFFFF"/>
        </w:rPr>
      </w:pPr>
      <w:r w:rsidRPr="00524C8D">
        <w:rPr>
          <w:rFonts w:ascii="Open Sans" w:hAnsi="Open Sans" w:cs="Open Sans"/>
          <w:b/>
          <w:bCs/>
          <w:color w:val="1A95C3" w:themeColor="accent2" w:themeShade="80"/>
          <w:sz w:val="24"/>
          <w:u w:val="single"/>
          <w:shd w:val="clear" w:color="auto" w:fill="FFFFFF"/>
        </w:rPr>
        <w:t>General Population Emergency Shelters</w:t>
      </w:r>
    </w:p>
    <w:p w14:paraId="24D1B4A9" w14:textId="77777777" w:rsidR="00524C8D" w:rsidRPr="00524C8D" w:rsidRDefault="00524C8D" w:rsidP="00524C8D">
      <w:pPr>
        <w:numPr>
          <w:ilvl w:val="0"/>
          <w:numId w:val="17"/>
        </w:numPr>
        <w:spacing w:before="100" w:beforeAutospacing="1" w:after="100" w:afterAutospacing="1" w:line="280" w:lineRule="exact"/>
        <w:rPr>
          <w:rFonts w:ascii="Open Sans" w:hAnsi="Open Sans" w:cs="Open Sans"/>
          <w:color w:val="333333"/>
          <w:sz w:val="24"/>
        </w:rPr>
      </w:pPr>
      <w:r w:rsidRPr="00524C8D">
        <w:rPr>
          <w:rFonts w:ascii="Open Sans" w:hAnsi="Open Sans" w:cs="Open Sans"/>
          <w:color w:val="333333"/>
          <w:sz w:val="24"/>
        </w:rPr>
        <w:t>Evacuation shelters will not have cots, blankets or food for residents.</w:t>
      </w:r>
    </w:p>
    <w:p w14:paraId="1C0C7789" w14:textId="6F74B619" w:rsidR="00524C8D" w:rsidRPr="00524C8D" w:rsidRDefault="00524C8D" w:rsidP="00524C8D">
      <w:pPr>
        <w:numPr>
          <w:ilvl w:val="0"/>
          <w:numId w:val="17"/>
        </w:numPr>
        <w:spacing w:before="100" w:beforeAutospacing="1" w:after="100" w:afterAutospacing="1" w:line="240" w:lineRule="auto"/>
        <w:rPr>
          <w:rFonts w:ascii="Open Sans" w:hAnsi="Open Sans" w:cs="Open Sans"/>
          <w:color w:val="333333"/>
          <w:sz w:val="24"/>
        </w:rPr>
      </w:pPr>
      <w:r w:rsidRPr="00524C8D">
        <w:rPr>
          <w:rStyle w:val="Strong"/>
          <w:rFonts w:ascii="Open Sans" w:hAnsi="Open Sans" w:cs="Open Sans"/>
          <w:b w:val="0"/>
          <w:bCs w:val="0"/>
          <w:color w:val="333333"/>
          <w:sz w:val="24"/>
        </w:rPr>
        <w:t>Bring water</w:t>
      </w:r>
      <w:r w:rsidRPr="00524C8D">
        <w:rPr>
          <w:rFonts w:ascii="Open Sans" w:hAnsi="Open Sans" w:cs="Open Sans"/>
          <w:b/>
          <w:bCs/>
          <w:color w:val="333333"/>
          <w:sz w:val="24"/>
        </w:rPr>
        <w:t>:</w:t>
      </w:r>
      <w:r w:rsidRPr="00524C8D">
        <w:rPr>
          <w:rFonts w:ascii="Open Sans" w:hAnsi="Open Sans" w:cs="Open Sans"/>
          <w:color w:val="333333"/>
          <w:sz w:val="24"/>
        </w:rPr>
        <w:t xml:space="preserve"> one gallon per person, per day, Food: non-perishable, easy-to-prepare items, Bedding: pillows and blankets, Medications, medical items and supplies (hearing aids with extra batteries, glasses, contact lenses, syringes, etc.), Sanitation and personal hygiene items, Baby supplies (bottles, formula, baby food, diapers)</w:t>
      </w:r>
    </w:p>
    <w:p w14:paraId="255288D4" w14:textId="77777777" w:rsidR="00524C8D" w:rsidRPr="00524C8D" w:rsidRDefault="00524C8D" w:rsidP="00524C8D">
      <w:pPr>
        <w:numPr>
          <w:ilvl w:val="0"/>
          <w:numId w:val="17"/>
        </w:numPr>
        <w:spacing w:before="100" w:beforeAutospacing="1" w:after="100" w:afterAutospacing="1" w:line="240" w:lineRule="auto"/>
        <w:rPr>
          <w:rFonts w:ascii="Open Sans" w:hAnsi="Open Sans" w:cs="Open Sans"/>
          <w:color w:val="333333"/>
          <w:sz w:val="24"/>
        </w:rPr>
      </w:pPr>
      <w:r w:rsidRPr="00524C8D">
        <w:rPr>
          <w:rFonts w:ascii="Open Sans" w:hAnsi="Open Sans" w:cs="Open Sans"/>
          <w:color w:val="333333"/>
          <w:sz w:val="24"/>
        </w:rPr>
        <w:t>If you have specific comfort needs (i.e. special dietary or snacks), plan to get those items ahead of time.</w:t>
      </w:r>
    </w:p>
    <w:p w14:paraId="3254B89D" w14:textId="1BF728D3" w:rsidR="00524C8D" w:rsidRPr="00524C8D" w:rsidRDefault="00524C8D" w:rsidP="00524C8D">
      <w:pPr>
        <w:numPr>
          <w:ilvl w:val="0"/>
          <w:numId w:val="17"/>
        </w:numPr>
        <w:spacing w:before="100" w:beforeAutospacing="1" w:after="100" w:afterAutospacing="1" w:line="240" w:lineRule="auto"/>
        <w:rPr>
          <w:rFonts w:ascii="Open Sans" w:hAnsi="Open Sans" w:cs="Open Sans"/>
          <w:color w:val="333333"/>
          <w:sz w:val="24"/>
        </w:rPr>
      </w:pPr>
      <w:r w:rsidRPr="00524C8D">
        <w:rPr>
          <w:rStyle w:val="Strong"/>
          <w:rFonts w:ascii="Open Sans" w:hAnsi="Open Sans" w:cs="Open Sans"/>
          <w:b w:val="0"/>
          <w:bCs w:val="0"/>
          <w:color w:val="333333"/>
          <w:sz w:val="24"/>
        </w:rPr>
        <w:t>Don't bring</w:t>
      </w:r>
      <w:r w:rsidRPr="00524C8D">
        <w:rPr>
          <w:rFonts w:ascii="Open Sans" w:hAnsi="Open Sans" w:cs="Open Sans"/>
          <w:b/>
          <w:bCs/>
          <w:color w:val="333333"/>
          <w:sz w:val="24"/>
        </w:rPr>
        <w:t> </w:t>
      </w:r>
      <w:r w:rsidRPr="00524C8D">
        <w:rPr>
          <w:rFonts w:ascii="Open Sans" w:hAnsi="Open Sans" w:cs="Open Sans"/>
          <w:color w:val="333333"/>
          <w:sz w:val="24"/>
        </w:rPr>
        <w:t>alcoholic beverages, illegal drugs, weapons</w:t>
      </w:r>
    </w:p>
    <w:p w14:paraId="5A88709E" w14:textId="508338E6" w:rsidR="00524C8D" w:rsidRDefault="00524C8D" w:rsidP="00524C8D">
      <w:pPr>
        <w:spacing w:line="280" w:lineRule="exact"/>
        <w:rPr>
          <w:rFonts w:ascii="Open Sans" w:hAnsi="Open Sans" w:cs="Open Sans"/>
          <w:b/>
          <w:bCs/>
          <w:color w:val="1A95C3" w:themeColor="accent2" w:themeShade="80"/>
          <w:sz w:val="24"/>
          <w:u w:val="single"/>
          <w:shd w:val="clear" w:color="auto" w:fill="FFFFFF"/>
        </w:rPr>
      </w:pPr>
      <w:r w:rsidRPr="00524C8D">
        <w:rPr>
          <w:rFonts w:ascii="Open Sans" w:hAnsi="Open Sans" w:cs="Open Sans"/>
          <w:b/>
          <w:bCs/>
          <w:color w:val="1A95C3" w:themeColor="accent2" w:themeShade="80"/>
          <w:sz w:val="24"/>
          <w:u w:val="single"/>
          <w:shd w:val="clear" w:color="auto" w:fill="FFFFFF"/>
        </w:rPr>
        <w:t>Pet Friendly Emergency Shelters</w:t>
      </w:r>
    </w:p>
    <w:p w14:paraId="541E0B45" w14:textId="77777777" w:rsidR="00524C8D" w:rsidRPr="00524C8D" w:rsidRDefault="00524C8D" w:rsidP="00524C8D">
      <w:pPr>
        <w:spacing w:line="280" w:lineRule="exact"/>
        <w:rPr>
          <w:rFonts w:ascii="Open Sans" w:hAnsi="Open Sans" w:cs="Open Sans"/>
          <w:b/>
          <w:bCs/>
          <w:color w:val="1A95C3" w:themeColor="accent2" w:themeShade="80"/>
          <w:sz w:val="24"/>
          <w:u w:val="single"/>
          <w:shd w:val="clear" w:color="auto" w:fill="FFFFFF"/>
        </w:rPr>
      </w:pPr>
    </w:p>
    <w:p w14:paraId="1905751F" w14:textId="381CC481" w:rsidR="00524C8D" w:rsidRPr="00524C8D" w:rsidRDefault="00524C8D" w:rsidP="00524C8D">
      <w:pPr>
        <w:pStyle w:val="NormalWeb"/>
        <w:spacing w:after="150" w:line="240" w:lineRule="exact"/>
        <w:rPr>
          <w:rFonts w:ascii="Open Sans" w:hAnsi="Open Sans" w:cs="Open Sans"/>
          <w:i/>
          <w:iCs/>
          <w:color w:val="333333"/>
        </w:rPr>
      </w:pPr>
      <w:r w:rsidRPr="00524C8D">
        <w:rPr>
          <w:rFonts w:ascii="Open Sans" w:hAnsi="Open Sans" w:cs="Open Sans"/>
          <w:i/>
          <w:iCs/>
          <w:color w:val="333333"/>
        </w:rPr>
        <w:t>Hillsborough County offers eight (8) pet friendly shelters. To shelter your pet in case of emergency you must bring:</w:t>
      </w:r>
    </w:p>
    <w:p w14:paraId="016AD4A5" w14:textId="77777777" w:rsidR="00524C8D" w:rsidRPr="00524C8D" w:rsidRDefault="00524C8D" w:rsidP="00524C8D">
      <w:pPr>
        <w:numPr>
          <w:ilvl w:val="0"/>
          <w:numId w:val="18"/>
        </w:numPr>
        <w:spacing w:before="100" w:beforeAutospacing="1" w:after="100" w:afterAutospacing="1" w:line="240" w:lineRule="exact"/>
        <w:rPr>
          <w:rFonts w:ascii="Open Sans" w:hAnsi="Open Sans" w:cs="Open Sans"/>
          <w:color w:val="333333"/>
          <w:sz w:val="24"/>
        </w:rPr>
      </w:pPr>
      <w:r w:rsidRPr="00524C8D">
        <w:rPr>
          <w:rFonts w:ascii="Open Sans" w:hAnsi="Open Sans" w:cs="Open Sans"/>
          <w:color w:val="333333"/>
          <w:sz w:val="24"/>
        </w:rPr>
        <w:t>Proof of current rabies vaccination and license for dogs and cats</w:t>
      </w:r>
    </w:p>
    <w:p w14:paraId="7A6C821F" w14:textId="77777777" w:rsidR="00524C8D" w:rsidRPr="00524C8D" w:rsidRDefault="00524C8D" w:rsidP="00524C8D">
      <w:pPr>
        <w:numPr>
          <w:ilvl w:val="0"/>
          <w:numId w:val="18"/>
        </w:numPr>
        <w:spacing w:before="100" w:beforeAutospacing="1" w:after="100" w:afterAutospacing="1" w:line="240" w:lineRule="exact"/>
        <w:rPr>
          <w:rFonts w:ascii="Open Sans" w:hAnsi="Open Sans" w:cs="Open Sans"/>
          <w:color w:val="333333"/>
          <w:sz w:val="24"/>
        </w:rPr>
      </w:pPr>
      <w:r w:rsidRPr="00524C8D">
        <w:rPr>
          <w:rFonts w:ascii="Open Sans" w:hAnsi="Open Sans" w:cs="Open Sans"/>
          <w:color w:val="333333"/>
          <w:sz w:val="24"/>
        </w:rPr>
        <w:t>Pet must be on a leash or in a carrier</w:t>
      </w:r>
    </w:p>
    <w:p w14:paraId="2FC8EAB5" w14:textId="77777777" w:rsidR="00524C8D" w:rsidRPr="00524C8D" w:rsidRDefault="00524C8D" w:rsidP="00524C8D">
      <w:pPr>
        <w:numPr>
          <w:ilvl w:val="0"/>
          <w:numId w:val="18"/>
        </w:numPr>
        <w:spacing w:before="100" w:beforeAutospacing="1" w:after="100" w:afterAutospacing="1" w:line="240" w:lineRule="exact"/>
        <w:rPr>
          <w:rFonts w:ascii="Open Sans" w:hAnsi="Open Sans" w:cs="Open Sans"/>
          <w:color w:val="333333"/>
          <w:sz w:val="24"/>
        </w:rPr>
      </w:pPr>
      <w:r w:rsidRPr="00524C8D">
        <w:rPr>
          <w:rFonts w:ascii="Open Sans" w:hAnsi="Open Sans" w:cs="Open Sans"/>
          <w:color w:val="333333"/>
          <w:sz w:val="24"/>
        </w:rPr>
        <w:t>A crate large enough for your pet to stand up and turn around. Cats need a crate large enough to contain litter and food/water</w:t>
      </w:r>
    </w:p>
    <w:p w14:paraId="49E0E21E" w14:textId="77777777" w:rsidR="00524C8D" w:rsidRPr="00524C8D" w:rsidRDefault="00524C8D" w:rsidP="00524C8D">
      <w:pPr>
        <w:numPr>
          <w:ilvl w:val="0"/>
          <w:numId w:val="18"/>
        </w:numPr>
        <w:spacing w:before="100" w:beforeAutospacing="1" w:after="100" w:afterAutospacing="1" w:line="240" w:lineRule="exact"/>
        <w:rPr>
          <w:rFonts w:ascii="Open Sans" w:hAnsi="Open Sans" w:cs="Open Sans"/>
          <w:color w:val="333333"/>
          <w:sz w:val="24"/>
        </w:rPr>
      </w:pPr>
      <w:r w:rsidRPr="00524C8D">
        <w:rPr>
          <w:rFonts w:ascii="Open Sans" w:hAnsi="Open Sans" w:cs="Open Sans"/>
          <w:color w:val="333333"/>
          <w:sz w:val="24"/>
        </w:rPr>
        <w:t xml:space="preserve">Bring all pet supplies to </w:t>
      </w:r>
      <w:proofErr w:type="gramStart"/>
      <w:r w:rsidRPr="00524C8D">
        <w:rPr>
          <w:rFonts w:ascii="Open Sans" w:hAnsi="Open Sans" w:cs="Open Sans"/>
          <w:color w:val="333333"/>
          <w:sz w:val="24"/>
        </w:rPr>
        <w:t>include:</w:t>
      </w:r>
      <w:proofErr w:type="gramEnd"/>
      <w:r w:rsidRPr="00524C8D">
        <w:rPr>
          <w:rFonts w:ascii="Open Sans" w:hAnsi="Open Sans" w:cs="Open Sans"/>
          <w:color w:val="333333"/>
          <w:sz w:val="24"/>
        </w:rPr>
        <w:t xml:space="preserve"> crate, food, water, litter, treats, cleaning supplies, medicines, etc.</w:t>
      </w:r>
    </w:p>
    <w:p w14:paraId="534F73DC" w14:textId="77777777" w:rsidR="00524C8D" w:rsidRPr="00524C8D" w:rsidRDefault="00524C8D" w:rsidP="00524C8D">
      <w:pPr>
        <w:numPr>
          <w:ilvl w:val="0"/>
          <w:numId w:val="18"/>
        </w:numPr>
        <w:spacing w:before="100" w:beforeAutospacing="1" w:after="100" w:afterAutospacing="1" w:line="240" w:lineRule="exact"/>
        <w:rPr>
          <w:rFonts w:ascii="Open Sans" w:hAnsi="Open Sans" w:cs="Open Sans"/>
          <w:color w:val="333333"/>
          <w:sz w:val="24"/>
        </w:rPr>
      </w:pPr>
      <w:r w:rsidRPr="00524C8D">
        <w:rPr>
          <w:rFonts w:ascii="Open Sans" w:hAnsi="Open Sans" w:cs="Open Sans"/>
          <w:color w:val="333333"/>
          <w:sz w:val="24"/>
        </w:rPr>
        <w:t>You are responsible for the care of your pet while in the shelter</w:t>
      </w:r>
    </w:p>
    <w:p w14:paraId="2A1CAC65" w14:textId="77777777" w:rsidR="00524C8D" w:rsidRDefault="00524C8D" w:rsidP="00524C8D">
      <w:pPr>
        <w:numPr>
          <w:ilvl w:val="0"/>
          <w:numId w:val="18"/>
        </w:numPr>
        <w:spacing w:before="100" w:beforeAutospacing="1" w:after="100" w:afterAutospacing="1" w:line="240" w:lineRule="exact"/>
        <w:rPr>
          <w:rFonts w:ascii="Helvetica" w:hAnsi="Helvetica" w:cs="Helvetica"/>
          <w:color w:val="333333"/>
        </w:rPr>
      </w:pPr>
      <w:r w:rsidRPr="00524C8D">
        <w:rPr>
          <w:rFonts w:ascii="Open Sans" w:hAnsi="Open Sans" w:cs="Open Sans"/>
          <w:color w:val="333333"/>
          <w:sz w:val="24"/>
        </w:rPr>
        <w:t>Cohabitation of pets and owners</w:t>
      </w:r>
      <w:r w:rsidRPr="00466B5A">
        <w:rPr>
          <w:rFonts w:ascii="Open Sans" w:hAnsi="Open Sans" w:cs="Open Sans"/>
          <w:color w:val="333333"/>
          <w:sz w:val="24"/>
        </w:rPr>
        <w:t xml:space="preserve"> is not permitted</w:t>
      </w:r>
    </w:p>
    <w:p w14:paraId="290E60A1" w14:textId="42AB6C85" w:rsidR="00524C8D" w:rsidRDefault="00524C8D" w:rsidP="008F7919">
      <w:pPr>
        <w:spacing w:before="100" w:beforeAutospacing="1" w:after="100" w:afterAutospacing="1" w:line="240" w:lineRule="exact"/>
        <w:ind w:left="360"/>
        <w:rPr>
          <w:rFonts w:ascii="Helvetica" w:hAnsi="Helvetica" w:cs="Helvetica"/>
          <w:color w:val="333333"/>
        </w:rPr>
      </w:pPr>
      <w:r w:rsidRPr="008F7919">
        <w:rPr>
          <w:rFonts w:ascii="Open Sans" w:hAnsi="Open Sans" w:cs="Open Sans"/>
          <w:color w:val="333333"/>
          <w:sz w:val="24"/>
        </w:rPr>
        <w:t>If you are unable to meet these requirements, please make other arrangements to shelter your pet.</w:t>
      </w:r>
      <w:r>
        <w:rPr>
          <w:rFonts w:ascii="Helvetica" w:hAnsi="Helvetica" w:cs="Helvetica"/>
          <w:color w:val="333333"/>
        </w:rPr>
        <w:t xml:space="preserve"> </w:t>
      </w:r>
    </w:p>
    <w:p w14:paraId="030BD3AF" w14:textId="4B16BDE6" w:rsidR="00524C8D" w:rsidRDefault="00524C8D" w:rsidP="00524C8D">
      <w:pPr>
        <w:spacing w:line="280" w:lineRule="exact"/>
        <w:rPr>
          <w:rFonts w:ascii="Open Sans" w:hAnsi="Open Sans" w:cs="Open Sans"/>
          <w:b/>
          <w:bCs/>
          <w:color w:val="1A95C3" w:themeColor="accent2" w:themeShade="80"/>
          <w:sz w:val="24"/>
          <w:u w:val="single"/>
          <w:shd w:val="clear" w:color="auto" w:fill="FFFFFF"/>
        </w:rPr>
      </w:pPr>
      <w:r>
        <w:rPr>
          <w:rFonts w:ascii="Open Sans" w:hAnsi="Open Sans" w:cs="Open Sans"/>
          <w:b/>
          <w:bCs/>
          <w:color w:val="1A95C3" w:themeColor="accent2" w:themeShade="80"/>
          <w:sz w:val="24"/>
          <w:u w:val="single"/>
          <w:shd w:val="clear" w:color="auto" w:fill="FFFFFF"/>
        </w:rPr>
        <w:t>Special Needs</w:t>
      </w:r>
      <w:r w:rsidRPr="00524C8D">
        <w:rPr>
          <w:rFonts w:ascii="Open Sans" w:hAnsi="Open Sans" w:cs="Open Sans"/>
          <w:b/>
          <w:bCs/>
          <w:color w:val="1A95C3" w:themeColor="accent2" w:themeShade="80"/>
          <w:sz w:val="24"/>
          <w:u w:val="single"/>
          <w:shd w:val="clear" w:color="auto" w:fill="FFFFFF"/>
        </w:rPr>
        <w:t xml:space="preserve"> Shelters</w:t>
      </w:r>
    </w:p>
    <w:p w14:paraId="5617DEEC" w14:textId="77777777" w:rsidR="00524C8D" w:rsidRPr="00524C8D" w:rsidRDefault="00524C8D" w:rsidP="00524C8D">
      <w:pPr>
        <w:spacing w:line="280" w:lineRule="exact"/>
        <w:rPr>
          <w:rFonts w:ascii="Open Sans" w:hAnsi="Open Sans" w:cs="Open Sans"/>
          <w:b/>
          <w:bCs/>
          <w:color w:val="1A95C3" w:themeColor="accent2" w:themeShade="80"/>
          <w:sz w:val="24"/>
          <w:u w:val="single"/>
          <w:shd w:val="clear" w:color="auto" w:fill="FFFFFF"/>
        </w:rPr>
      </w:pPr>
    </w:p>
    <w:p w14:paraId="6CE7A488" w14:textId="427FF932" w:rsidR="00524C8D" w:rsidRPr="00524C8D" w:rsidRDefault="00524C8D" w:rsidP="00524C8D">
      <w:pPr>
        <w:pStyle w:val="NormalWeb"/>
        <w:spacing w:after="150" w:line="240" w:lineRule="exact"/>
        <w:rPr>
          <w:rFonts w:ascii="Open Sans" w:hAnsi="Open Sans" w:cs="Open Sans"/>
          <w:color w:val="333333"/>
        </w:rPr>
      </w:pPr>
      <w:r w:rsidRPr="00524C8D">
        <w:rPr>
          <w:rFonts w:ascii="Open Sans" w:hAnsi="Open Sans" w:cs="Open Sans"/>
          <w:color w:val="333333"/>
        </w:rPr>
        <w:t>The County provides special needs shelters for residents whose medical condition may require the use of electrical equipment, oxygen, dialysis, or individuals with physical, cognitive, or medical conditions that may require assistance from medical professionals. Although special needs shelters provide more care than a general shelter, they DO NOT provide continuous bedside nursing, only assistance with daily functions and medical monitoring.</w:t>
      </w:r>
    </w:p>
    <w:p w14:paraId="1E0F065D" w14:textId="6438A7D6" w:rsidR="00524C8D" w:rsidRPr="002A22B7" w:rsidRDefault="00524C8D" w:rsidP="00524C8D">
      <w:pPr>
        <w:spacing w:line="280" w:lineRule="exact"/>
        <w:rPr>
          <w:rFonts w:ascii="Open Sans" w:hAnsi="Open Sans" w:cs="Open Sans"/>
          <w:b/>
          <w:bCs/>
          <w:color w:val="222222"/>
          <w:sz w:val="24"/>
          <w:shd w:val="clear" w:color="auto" w:fill="FFFFFF"/>
        </w:rPr>
      </w:pPr>
      <w:r w:rsidRPr="002A22B7">
        <w:rPr>
          <w:rFonts w:ascii="Open Sans" w:hAnsi="Open Sans" w:cs="Open Sans"/>
          <w:b/>
          <w:bCs/>
          <w:color w:val="222222"/>
          <w:sz w:val="24"/>
          <w:shd w:val="clear" w:color="auto" w:fill="FFFFFF"/>
        </w:rPr>
        <w:t>It is important to note that it is highly recommended you pre-register for the Special Needs Shelter Program before hurricane season. Register online at hillsboroughcounty.org or call the health department at 813-307-8063.</w:t>
      </w:r>
    </w:p>
    <w:p w14:paraId="449DA6F6" w14:textId="77777777" w:rsidR="00524C8D" w:rsidRDefault="00524C8D" w:rsidP="00524C8D">
      <w:pPr>
        <w:spacing w:line="280" w:lineRule="exact"/>
        <w:rPr>
          <w:rFonts w:ascii="Open Sans" w:hAnsi="Open Sans" w:cs="Open Sans"/>
          <w:color w:val="222222"/>
          <w:sz w:val="26"/>
          <w:szCs w:val="26"/>
          <w:shd w:val="clear" w:color="auto" w:fill="FFFFFF"/>
        </w:rPr>
      </w:pPr>
    </w:p>
    <w:p w14:paraId="7AD75198" w14:textId="5EB2BA25" w:rsidR="00524C8D" w:rsidRDefault="00252CBA" w:rsidP="00524C8D">
      <w:pPr>
        <w:spacing w:line="280" w:lineRule="exact"/>
        <w:rPr>
          <w:rFonts w:ascii="Open Sans" w:hAnsi="Open Sans" w:cs="Open Sans"/>
          <w:color w:val="222222"/>
          <w:sz w:val="26"/>
          <w:szCs w:val="26"/>
          <w:shd w:val="clear" w:color="auto" w:fill="FFFFFF"/>
        </w:rPr>
      </w:pPr>
      <w:r>
        <w:rPr>
          <w:rFonts w:ascii="Open Sans" w:hAnsi="Open Sans" w:cs="Open Sans"/>
          <w:color w:val="222222"/>
          <w:sz w:val="26"/>
          <w:szCs w:val="26"/>
          <w:shd w:val="clear" w:color="auto" w:fill="FFFFFF"/>
        </w:rPr>
        <w:t xml:space="preserve">Note – More Comprehensive Lists for what to bring to emergency shelters can be found in the Hillsborough County Guide </w:t>
      </w:r>
      <w:r w:rsidR="0074065E">
        <w:rPr>
          <w:rFonts w:ascii="Open Sans" w:hAnsi="Open Sans" w:cs="Open Sans"/>
          <w:color w:val="222222"/>
          <w:sz w:val="26"/>
          <w:szCs w:val="26"/>
          <w:shd w:val="clear" w:color="auto" w:fill="FFFFFF"/>
        </w:rPr>
        <w:t xml:space="preserve">at </w:t>
      </w:r>
      <w:hyperlink r:id="rId56" w:history="1">
        <w:r w:rsidR="0074065E" w:rsidRPr="002A5A7A">
          <w:rPr>
            <w:rStyle w:val="Hyperlink"/>
            <w:rFonts w:ascii="Open Sans" w:hAnsi="Open Sans" w:cs="Open Sans"/>
            <w:sz w:val="26"/>
            <w:szCs w:val="26"/>
            <w:shd w:val="clear" w:color="auto" w:fill="FFFFFF"/>
          </w:rPr>
          <w:t>www.kpmaster.com/disasterplanning</w:t>
        </w:r>
      </w:hyperlink>
      <w:r w:rsidR="0074065E">
        <w:rPr>
          <w:rFonts w:ascii="Open Sans" w:hAnsi="Open Sans" w:cs="Open Sans"/>
          <w:color w:val="222222"/>
          <w:sz w:val="26"/>
          <w:szCs w:val="26"/>
          <w:shd w:val="clear" w:color="auto" w:fill="FFFFFF"/>
        </w:rPr>
        <w:t xml:space="preserve">. </w:t>
      </w:r>
    </w:p>
    <w:p w14:paraId="6F91005E" w14:textId="3939B90D"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7D103AF1" w14:textId="0246D00C" w:rsidR="00363283" w:rsidRDefault="00E60353" w:rsidP="00E60353">
      <w:pPr>
        <w:spacing w:line="280" w:lineRule="exact"/>
        <w:jc w:val="right"/>
        <w:rPr>
          <w:rFonts w:ascii="Open Sans" w:eastAsia="Times New Roman" w:hAnsi="Open Sans" w:cs="Open Sans"/>
          <w:b/>
          <w:bCs/>
          <w:caps/>
          <w:color w:val="1A95C3" w:themeColor="accent2" w:themeShade="80"/>
          <w:spacing w:val="15"/>
          <w:sz w:val="28"/>
          <w:szCs w:val="28"/>
        </w:rPr>
      </w:pPr>
      <w:r>
        <w:rPr>
          <w:rFonts w:ascii="Open Sans" w:eastAsia="Times New Roman" w:hAnsi="Open Sans" w:cs="Open Sans"/>
          <w:b/>
          <w:bCs/>
          <w:caps/>
          <w:noProof/>
          <w:color w:val="1A95C3" w:themeColor="accent2" w:themeShade="80"/>
          <w:spacing w:val="15"/>
          <w:sz w:val="28"/>
          <w:szCs w:val="28"/>
        </w:rPr>
        <w:drawing>
          <wp:anchor distT="0" distB="0" distL="114300" distR="114300" simplePos="0" relativeHeight="251679744" behindDoc="0" locked="0" layoutInCell="1" allowOverlap="1" wp14:anchorId="71A80963" wp14:editId="0806B94F">
            <wp:simplePos x="0" y="0"/>
            <wp:positionH relativeFrom="column">
              <wp:posOffset>6548907</wp:posOffset>
            </wp:positionH>
            <wp:positionV relativeFrom="paragraph">
              <wp:posOffset>-138171</wp:posOffset>
            </wp:positionV>
            <wp:extent cx="307514" cy="277755"/>
            <wp:effectExtent l="0" t="0" r="0" b="8255"/>
            <wp:wrapNone/>
            <wp:docPr id="7653609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60914" name="Picture 765360914"/>
                    <pic:cNvPicPr/>
                  </pic:nvPicPr>
                  <pic:blipFill>
                    <a:blip r:embed="rId57">
                      <a:extLst>
                        <a:ext uri="{28A0092B-C50C-407E-A947-70E740481C1C}">
                          <a14:useLocalDpi xmlns:a14="http://schemas.microsoft.com/office/drawing/2010/main" val="0"/>
                        </a:ext>
                      </a:extLst>
                    </a:blip>
                    <a:stretch>
                      <a:fillRect/>
                    </a:stretch>
                  </pic:blipFill>
                  <pic:spPr>
                    <a:xfrm>
                      <a:off x="0" y="0"/>
                      <a:ext cx="307514" cy="277755"/>
                    </a:xfrm>
                    <a:prstGeom prst="rect">
                      <a:avLst/>
                    </a:prstGeom>
                  </pic:spPr>
                </pic:pic>
              </a:graphicData>
            </a:graphic>
            <wp14:sizeRelH relativeFrom="page">
              <wp14:pctWidth>0</wp14:pctWidth>
            </wp14:sizeRelH>
            <wp14:sizeRelV relativeFrom="page">
              <wp14:pctHeight>0</wp14:pctHeight>
            </wp14:sizeRelV>
          </wp:anchor>
        </w:drawing>
      </w:r>
    </w:p>
    <w:p w14:paraId="37C7FD7B" w14:textId="77777777" w:rsidR="00363283" w:rsidRDefault="00363283" w:rsidP="00524C8D">
      <w:pPr>
        <w:spacing w:line="280" w:lineRule="exact"/>
        <w:rPr>
          <w:rFonts w:ascii="Open Sans" w:eastAsia="Times New Roman" w:hAnsi="Open Sans" w:cs="Open Sans"/>
          <w:b/>
          <w:bCs/>
          <w:caps/>
          <w:color w:val="1A95C3" w:themeColor="accent2" w:themeShade="80"/>
          <w:spacing w:val="15"/>
          <w:sz w:val="28"/>
          <w:szCs w:val="28"/>
        </w:rPr>
      </w:pPr>
    </w:p>
    <w:p w14:paraId="035506CC" w14:textId="72B2287B" w:rsidR="00524C8D" w:rsidRPr="00524C8D" w:rsidRDefault="00524C8D" w:rsidP="00524C8D">
      <w:pPr>
        <w:spacing w:line="280" w:lineRule="exact"/>
        <w:rPr>
          <w:rFonts w:ascii="Open Sans" w:hAnsi="Open Sans" w:cs="Open Sans"/>
          <w:color w:val="222222"/>
          <w:sz w:val="26"/>
          <w:szCs w:val="26"/>
          <w:shd w:val="clear" w:color="auto" w:fill="FFFFFF"/>
        </w:rPr>
      </w:pPr>
      <w:r>
        <w:rPr>
          <w:rFonts w:ascii="Open Sans" w:eastAsia="Times New Roman" w:hAnsi="Open Sans" w:cs="Open Sans"/>
          <w:b/>
          <w:bCs/>
          <w:caps/>
          <w:color w:val="1A95C3" w:themeColor="accent2" w:themeShade="80"/>
          <w:spacing w:val="15"/>
          <w:sz w:val="28"/>
          <w:szCs w:val="28"/>
        </w:rPr>
        <w:lastRenderedPageBreak/>
        <w:t>hillsborough county alerts</w:t>
      </w:r>
    </w:p>
    <w:p w14:paraId="6BCC2FF3" w14:textId="34AD2D6A"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421828C8" w14:textId="5FC65B36" w:rsidR="00524C8D" w:rsidRDefault="00847B63" w:rsidP="00524C8D">
      <w:pPr>
        <w:spacing w:line="280" w:lineRule="exact"/>
        <w:rPr>
          <w:rFonts w:ascii="Open Sans" w:eastAsia="Times New Roman" w:hAnsi="Open Sans" w:cs="Open Sans"/>
          <w:b/>
          <w:bCs/>
          <w:caps/>
          <w:color w:val="1A95C3" w:themeColor="accent2" w:themeShade="80"/>
          <w:spacing w:val="15"/>
          <w:sz w:val="28"/>
          <w:szCs w:val="28"/>
        </w:rPr>
      </w:pPr>
      <w:r>
        <w:rPr>
          <w:rFonts w:ascii="Open Sans" w:eastAsia="Times New Roman" w:hAnsi="Open Sans" w:cs="Open Sans"/>
          <w:b/>
          <w:bCs/>
          <w:caps/>
          <w:noProof/>
          <w:color w:val="1A95C3" w:themeColor="accent2" w:themeShade="80"/>
          <w:spacing w:val="15"/>
          <w:sz w:val="28"/>
          <w:szCs w:val="28"/>
        </w:rPr>
        <w:drawing>
          <wp:anchor distT="0" distB="0" distL="114300" distR="114300" simplePos="0" relativeHeight="251677696" behindDoc="0" locked="0" layoutInCell="1" allowOverlap="1" wp14:anchorId="41AD96DD" wp14:editId="57A60C98">
            <wp:simplePos x="0" y="0"/>
            <wp:positionH relativeFrom="margin">
              <wp:align>right</wp:align>
            </wp:positionH>
            <wp:positionV relativeFrom="paragraph">
              <wp:posOffset>12065</wp:posOffset>
            </wp:positionV>
            <wp:extent cx="6860032" cy="3858768"/>
            <wp:effectExtent l="0" t="0" r="0" b="8890"/>
            <wp:wrapNone/>
            <wp:docPr id="16461421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42182" name="Picture 1646142182"/>
                    <pic:cNvPicPr/>
                  </pic:nvPicPr>
                  <pic:blipFill>
                    <a:blip r:embed="rId58">
                      <a:extLst>
                        <a:ext uri="{28A0092B-C50C-407E-A947-70E740481C1C}">
                          <a14:useLocalDpi xmlns:a14="http://schemas.microsoft.com/office/drawing/2010/main" val="0"/>
                        </a:ext>
                      </a:extLst>
                    </a:blip>
                    <a:stretch>
                      <a:fillRect/>
                    </a:stretch>
                  </pic:blipFill>
                  <pic:spPr>
                    <a:xfrm>
                      <a:off x="0" y="0"/>
                      <a:ext cx="6860032" cy="3858768"/>
                    </a:xfrm>
                    <a:prstGeom prst="rect">
                      <a:avLst/>
                    </a:prstGeom>
                  </pic:spPr>
                </pic:pic>
              </a:graphicData>
            </a:graphic>
            <wp14:sizeRelV relativeFrom="margin">
              <wp14:pctHeight>0</wp14:pctHeight>
            </wp14:sizeRelV>
          </wp:anchor>
        </w:drawing>
      </w:r>
    </w:p>
    <w:p w14:paraId="67E0A5BA" w14:textId="7F6B5E03"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0DF6F19D" w14:textId="1895D37A"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0218DCC1" w14:textId="6BBFDF27"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4CC9BAA3" w14:textId="3DACA595"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0225D9BD" w14:textId="77777777"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1A1F847E" w14:textId="77777777"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6A474444" w14:textId="77777777"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2BB6EE8E" w14:textId="6A7D5178"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763C4ABF" w14:textId="77777777"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32984944" w14:textId="1756F00F"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78CC7A33" w14:textId="77777777"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54AFCBEC" w14:textId="77777777"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636DAC44" w14:textId="1196A34E"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3D927775" w14:textId="77777777"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3B590CCB" w14:textId="5A113B96"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6F8A492E" w14:textId="41CE4CB2"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04BA8A37" w14:textId="2AC8DEF1"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p>
    <w:p w14:paraId="43470D5D" w14:textId="77777777" w:rsidR="00847B63" w:rsidRDefault="00847B63" w:rsidP="00524C8D">
      <w:pPr>
        <w:spacing w:line="280" w:lineRule="exact"/>
        <w:rPr>
          <w:rFonts w:ascii="Open Sans" w:eastAsia="Times New Roman" w:hAnsi="Open Sans" w:cs="Open Sans"/>
          <w:b/>
          <w:bCs/>
          <w:caps/>
          <w:color w:val="1A95C3" w:themeColor="accent2" w:themeShade="80"/>
          <w:spacing w:val="15"/>
          <w:sz w:val="28"/>
          <w:szCs w:val="28"/>
        </w:rPr>
      </w:pPr>
    </w:p>
    <w:p w14:paraId="65748430" w14:textId="77777777" w:rsidR="00847B63" w:rsidRDefault="00847B63" w:rsidP="00524C8D">
      <w:pPr>
        <w:spacing w:line="280" w:lineRule="exact"/>
        <w:rPr>
          <w:rFonts w:ascii="Open Sans" w:eastAsia="Times New Roman" w:hAnsi="Open Sans" w:cs="Open Sans"/>
          <w:b/>
          <w:bCs/>
          <w:caps/>
          <w:color w:val="1A95C3" w:themeColor="accent2" w:themeShade="80"/>
          <w:spacing w:val="15"/>
          <w:sz w:val="28"/>
          <w:szCs w:val="28"/>
        </w:rPr>
      </w:pPr>
    </w:p>
    <w:p w14:paraId="16472914" w14:textId="01C95AC6" w:rsidR="00847B63" w:rsidRDefault="00847B63" w:rsidP="00524C8D">
      <w:pPr>
        <w:spacing w:line="280" w:lineRule="exact"/>
        <w:rPr>
          <w:rFonts w:ascii="Open Sans" w:eastAsia="Times New Roman" w:hAnsi="Open Sans" w:cs="Open Sans"/>
          <w:b/>
          <w:bCs/>
          <w:caps/>
          <w:color w:val="1A95C3" w:themeColor="accent2" w:themeShade="80"/>
          <w:spacing w:val="15"/>
          <w:sz w:val="28"/>
          <w:szCs w:val="28"/>
        </w:rPr>
      </w:pPr>
    </w:p>
    <w:p w14:paraId="639AF81D" w14:textId="3A4BAE49" w:rsidR="00847B63" w:rsidRDefault="00847B63" w:rsidP="00524C8D">
      <w:pPr>
        <w:spacing w:line="280" w:lineRule="exact"/>
        <w:rPr>
          <w:rFonts w:ascii="Open Sans" w:eastAsia="Times New Roman" w:hAnsi="Open Sans" w:cs="Open Sans"/>
          <w:b/>
          <w:bCs/>
          <w:caps/>
          <w:color w:val="1A95C3" w:themeColor="accent2" w:themeShade="80"/>
          <w:spacing w:val="15"/>
          <w:sz w:val="28"/>
          <w:szCs w:val="28"/>
        </w:rPr>
      </w:pPr>
    </w:p>
    <w:p w14:paraId="279E879A" w14:textId="248E3909" w:rsidR="00847B63" w:rsidRDefault="00847B63" w:rsidP="00524C8D">
      <w:pPr>
        <w:spacing w:line="280" w:lineRule="exact"/>
        <w:rPr>
          <w:rFonts w:ascii="Open Sans" w:eastAsia="Times New Roman" w:hAnsi="Open Sans" w:cs="Open Sans"/>
          <w:b/>
          <w:bCs/>
          <w:caps/>
          <w:color w:val="1A95C3" w:themeColor="accent2" w:themeShade="80"/>
          <w:spacing w:val="15"/>
          <w:sz w:val="28"/>
          <w:szCs w:val="28"/>
        </w:rPr>
      </w:pPr>
    </w:p>
    <w:p w14:paraId="1FD2615D" w14:textId="4000D529" w:rsidR="00524C8D" w:rsidRDefault="00524C8D" w:rsidP="00524C8D">
      <w:pPr>
        <w:spacing w:line="280" w:lineRule="exact"/>
        <w:rPr>
          <w:rFonts w:ascii="Open Sans" w:eastAsia="Times New Roman" w:hAnsi="Open Sans" w:cs="Open Sans"/>
          <w:b/>
          <w:bCs/>
          <w:caps/>
          <w:color w:val="1A95C3" w:themeColor="accent2" w:themeShade="80"/>
          <w:spacing w:val="15"/>
          <w:sz w:val="28"/>
          <w:szCs w:val="28"/>
        </w:rPr>
      </w:pPr>
      <w:r>
        <w:rPr>
          <w:rFonts w:ascii="Open Sans" w:eastAsia="Times New Roman" w:hAnsi="Open Sans" w:cs="Open Sans"/>
          <w:b/>
          <w:bCs/>
          <w:caps/>
          <w:color w:val="1A95C3" w:themeColor="accent2" w:themeShade="80"/>
          <w:spacing w:val="15"/>
          <w:sz w:val="28"/>
          <w:szCs w:val="28"/>
        </w:rPr>
        <w:t>disaster radio services</w:t>
      </w:r>
    </w:p>
    <w:p w14:paraId="1E5B4C07" w14:textId="30ABBF40" w:rsidR="00847B63" w:rsidRDefault="00847B63" w:rsidP="00524C8D">
      <w:pPr>
        <w:spacing w:line="280" w:lineRule="exact"/>
        <w:rPr>
          <w:rFonts w:ascii="Open Sans" w:eastAsia="Times New Roman" w:hAnsi="Open Sans" w:cs="Open Sans"/>
          <w:b/>
          <w:bCs/>
          <w:caps/>
          <w:color w:val="1A95C3" w:themeColor="accent2" w:themeShade="80"/>
          <w:spacing w:val="15"/>
          <w:sz w:val="28"/>
          <w:szCs w:val="28"/>
        </w:rPr>
      </w:pPr>
    </w:p>
    <w:p w14:paraId="15B6CEC6" w14:textId="7AFE5DA2" w:rsidR="00847B63" w:rsidRDefault="000A3B6D" w:rsidP="00524C8D">
      <w:pPr>
        <w:spacing w:line="280" w:lineRule="exact"/>
        <w:rPr>
          <w:rFonts w:ascii="Open Sans" w:hAnsi="Open Sans" w:cs="Open Sans"/>
          <w:color w:val="222222"/>
          <w:sz w:val="26"/>
          <w:szCs w:val="26"/>
          <w:shd w:val="clear" w:color="auto" w:fill="FFFFFF"/>
        </w:rPr>
      </w:pPr>
      <w:r>
        <w:rPr>
          <w:rFonts w:ascii="Open Sans" w:hAnsi="Open Sans" w:cs="Open Sans"/>
          <w:noProof/>
          <w:color w:val="222222"/>
          <w:sz w:val="26"/>
          <w:szCs w:val="26"/>
          <w:shd w:val="clear" w:color="auto" w:fill="FFFFFF"/>
        </w:rPr>
        <w:drawing>
          <wp:anchor distT="0" distB="0" distL="114300" distR="114300" simplePos="0" relativeHeight="251633664" behindDoc="0" locked="0" layoutInCell="1" allowOverlap="1" wp14:anchorId="75ABB099" wp14:editId="1CCC4E64">
            <wp:simplePos x="0" y="0"/>
            <wp:positionH relativeFrom="column">
              <wp:posOffset>553559</wp:posOffset>
            </wp:positionH>
            <wp:positionV relativeFrom="page">
              <wp:posOffset>5278755</wp:posOffset>
            </wp:positionV>
            <wp:extent cx="5591175" cy="4144645"/>
            <wp:effectExtent l="0" t="0" r="9525" b="8255"/>
            <wp:wrapNone/>
            <wp:docPr id="946071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7165" name="Picture 94607165"/>
                    <pic:cNvPicPr/>
                  </pic:nvPicPr>
                  <pic:blipFill>
                    <a:blip r:embed="rId59">
                      <a:extLst>
                        <a:ext uri="{28A0092B-C50C-407E-A947-70E740481C1C}">
                          <a14:useLocalDpi xmlns:a14="http://schemas.microsoft.com/office/drawing/2010/main" val="0"/>
                        </a:ext>
                      </a:extLst>
                    </a:blip>
                    <a:stretch>
                      <a:fillRect/>
                    </a:stretch>
                  </pic:blipFill>
                  <pic:spPr>
                    <a:xfrm>
                      <a:off x="0" y="0"/>
                      <a:ext cx="5591175" cy="4144645"/>
                    </a:xfrm>
                    <a:prstGeom prst="rect">
                      <a:avLst/>
                    </a:prstGeom>
                  </pic:spPr>
                </pic:pic>
              </a:graphicData>
            </a:graphic>
            <wp14:sizeRelH relativeFrom="margin">
              <wp14:pctWidth>0</wp14:pctWidth>
            </wp14:sizeRelH>
            <wp14:sizeRelV relativeFrom="margin">
              <wp14:pctHeight>0</wp14:pctHeight>
            </wp14:sizeRelV>
          </wp:anchor>
        </w:drawing>
      </w:r>
    </w:p>
    <w:p w14:paraId="7AFBC8A3" w14:textId="1A136EC6" w:rsidR="00847B63" w:rsidRDefault="00847B63" w:rsidP="00524C8D">
      <w:pPr>
        <w:spacing w:line="280" w:lineRule="exact"/>
        <w:rPr>
          <w:rFonts w:ascii="Open Sans" w:hAnsi="Open Sans" w:cs="Open Sans"/>
          <w:color w:val="222222"/>
          <w:sz w:val="26"/>
          <w:szCs w:val="26"/>
          <w:shd w:val="clear" w:color="auto" w:fill="FFFFFF"/>
        </w:rPr>
      </w:pPr>
    </w:p>
    <w:p w14:paraId="2DB79897" w14:textId="1F7FC4DB" w:rsidR="00847B63" w:rsidRDefault="00847B63" w:rsidP="00524C8D">
      <w:pPr>
        <w:spacing w:line="280" w:lineRule="exact"/>
        <w:rPr>
          <w:rFonts w:ascii="Open Sans" w:hAnsi="Open Sans" w:cs="Open Sans"/>
          <w:color w:val="222222"/>
          <w:sz w:val="26"/>
          <w:szCs w:val="26"/>
          <w:shd w:val="clear" w:color="auto" w:fill="FFFFFF"/>
        </w:rPr>
      </w:pPr>
    </w:p>
    <w:p w14:paraId="0F1B7B2A" w14:textId="130653FA" w:rsidR="00847B63" w:rsidRDefault="00847B63" w:rsidP="00524C8D">
      <w:pPr>
        <w:spacing w:line="280" w:lineRule="exact"/>
        <w:rPr>
          <w:rFonts w:ascii="Open Sans" w:hAnsi="Open Sans" w:cs="Open Sans"/>
          <w:color w:val="222222"/>
          <w:sz w:val="26"/>
          <w:szCs w:val="26"/>
          <w:shd w:val="clear" w:color="auto" w:fill="FFFFFF"/>
        </w:rPr>
      </w:pPr>
    </w:p>
    <w:p w14:paraId="2F568943" w14:textId="59AE75DB" w:rsidR="00847B63" w:rsidRDefault="00847B63" w:rsidP="00524C8D">
      <w:pPr>
        <w:spacing w:line="280" w:lineRule="exact"/>
        <w:rPr>
          <w:rFonts w:ascii="Open Sans" w:hAnsi="Open Sans" w:cs="Open Sans"/>
          <w:color w:val="222222"/>
          <w:sz w:val="26"/>
          <w:szCs w:val="26"/>
          <w:shd w:val="clear" w:color="auto" w:fill="FFFFFF"/>
        </w:rPr>
      </w:pPr>
    </w:p>
    <w:p w14:paraId="1B08B5C5" w14:textId="77777777" w:rsidR="00847B63" w:rsidRDefault="00847B63" w:rsidP="00524C8D">
      <w:pPr>
        <w:spacing w:line="280" w:lineRule="exact"/>
        <w:rPr>
          <w:rFonts w:ascii="Open Sans" w:hAnsi="Open Sans" w:cs="Open Sans"/>
          <w:color w:val="222222"/>
          <w:sz w:val="26"/>
          <w:szCs w:val="26"/>
          <w:shd w:val="clear" w:color="auto" w:fill="FFFFFF"/>
        </w:rPr>
      </w:pPr>
    </w:p>
    <w:p w14:paraId="6FC29022" w14:textId="58F7BB71" w:rsidR="00847B63" w:rsidRDefault="00847B63" w:rsidP="00524C8D">
      <w:pPr>
        <w:spacing w:line="280" w:lineRule="exact"/>
        <w:rPr>
          <w:rFonts w:ascii="Open Sans" w:hAnsi="Open Sans" w:cs="Open Sans"/>
          <w:color w:val="222222"/>
          <w:sz w:val="26"/>
          <w:szCs w:val="26"/>
          <w:shd w:val="clear" w:color="auto" w:fill="FFFFFF"/>
        </w:rPr>
      </w:pPr>
    </w:p>
    <w:p w14:paraId="70A90BC0" w14:textId="5D4ABBCF" w:rsidR="00847B63" w:rsidRDefault="00847B63" w:rsidP="00524C8D">
      <w:pPr>
        <w:spacing w:line="280" w:lineRule="exact"/>
        <w:rPr>
          <w:rFonts w:ascii="Open Sans" w:hAnsi="Open Sans" w:cs="Open Sans"/>
          <w:color w:val="222222"/>
          <w:sz w:val="26"/>
          <w:szCs w:val="26"/>
          <w:shd w:val="clear" w:color="auto" w:fill="FFFFFF"/>
        </w:rPr>
      </w:pPr>
    </w:p>
    <w:p w14:paraId="2007DDE9" w14:textId="6EAB3B8C" w:rsidR="00847B63" w:rsidRDefault="00847B63" w:rsidP="00524C8D">
      <w:pPr>
        <w:spacing w:line="280" w:lineRule="exact"/>
        <w:rPr>
          <w:rFonts w:ascii="Open Sans" w:hAnsi="Open Sans" w:cs="Open Sans"/>
          <w:color w:val="222222"/>
          <w:sz w:val="26"/>
          <w:szCs w:val="26"/>
          <w:shd w:val="clear" w:color="auto" w:fill="FFFFFF"/>
        </w:rPr>
      </w:pPr>
    </w:p>
    <w:p w14:paraId="64D0FA4D" w14:textId="77777777" w:rsidR="00847B63" w:rsidRDefault="00847B63" w:rsidP="00524C8D">
      <w:pPr>
        <w:spacing w:line="280" w:lineRule="exact"/>
        <w:rPr>
          <w:rFonts w:ascii="Open Sans" w:hAnsi="Open Sans" w:cs="Open Sans"/>
          <w:color w:val="222222"/>
          <w:sz w:val="26"/>
          <w:szCs w:val="26"/>
          <w:shd w:val="clear" w:color="auto" w:fill="FFFFFF"/>
        </w:rPr>
      </w:pPr>
    </w:p>
    <w:p w14:paraId="0C1D732C" w14:textId="77777777" w:rsidR="00847B63" w:rsidRDefault="00847B63" w:rsidP="00524C8D">
      <w:pPr>
        <w:spacing w:line="280" w:lineRule="exact"/>
        <w:rPr>
          <w:rFonts w:ascii="Open Sans" w:hAnsi="Open Sans" w:cs="Open Sans"/>
          <w:color w:val="222222"/>
          <w:sz w:val="26"/>
          <w:szCs w:val="26"/>
          <w:shd w:val="clear" w:color="auto" w:fill="FFFFFF"/>
        </w:rPr>
      </w:pPr>
    </w:p>
    <w:p w14:paraId="5D881C2F" w14:textId="77777777" w:rsidR="00847B63" w:rsidRDefault="00847B63" w:rsidP="00524C8D">
      <w:pPr>
        <w:spacing w:line="280" w:lineRule="exact"/>
        <w:rPr>
          <w:rFonts w:ascii="Open Sans" w:hAnsi="Open Sans" w:cs="Open Sans"/>
          <w:color w:val="222222"/>
          <w:sz w:val="26"/>
          <w:szCs w:val="26"/>
          <w:shd w:val="clear" w:color="auto" w:fill="FFFFFF"/>
        </w:rPr>
      </w:pPr>
    </w:p>
    <w:p w14:paraId="362A8E6A" w14:textId="77777777" w:rsidR="00847B63" w:rsidRDefault="00847B63" w:rsidP="00524C8D">
      <w:pPr>
        <w:spacing w:line="280" w:lineRule="exact"/>
        <w:rPr>
          <w:rFonts w:ascii="Open Sans" w:hAnsi="Open Sans" w:cs="Open Sans"/>
          <w:color w:val="222222"/>
          <w:sz w:val="26"/>
          <w:szCs w:val="26"/>
          <w:shd w:val="clear" w:color="auto" w:fill="FFFFFF"/>
        </w:rPr>
      </w:pPr>
    </w:p>
    <w:p w14:paraId="197EB6DD" w14:textId="77777777" w:rsidR="00847B63" w:rsidRDefault="00847B63" w:rsidP="00524C8D">
      <w:pPr>
        <w:spacing w:line="280" w:lineRule="exact"/>
        <w:rPr>
          <w:rFonts w:ascii="Open Sans" w:hAnsi="Open Sans" w:cs="Open Sans"/>
          <w:color w:val="222222"/>
          <w:sz w:val="26"/>
          <w:szCs w:val="26"/>
          <w:shd w:val="clear" w:color="auto" w:fill="FFFFFF"/>
        </w:rPr>
      </w:pPr>
    </w:p>
    <w:p w14:paraId="2628158D" w14:textId="77777777" w:rsidR="00847B63" w:rsidRDefault="00847B63" w:rsidP="00524C8D">
      <w:pPr>
        <w:spacing w:line="280" w:lineRule="exact"/>
        <w:rPr>
          <w:rFonts w:ascii="Open Sans" w:hAnsi="Open Sans" w:cs="Open Sans"/>
          <w:color w:val="222222"/>
          <w:sz w:val="26"/>
          <w:szCs w:val="26"/>
          <w:shd w:val="clear" w:color="auto" w:fill="FFFFFF"/>
        </w:rPr>
      </w:pPr>
    </w:p>
    <w:p w14:paraId="38751110" w14:textId="77777777" w:rsidR="00847B63" w:rsidRDefault="00847B63" w:rsidP="00524C8D">
      <w:pPr>
        <w:spacing w:line="280" w:lineRule="exact"/>
        <w:rPr>
          <w:rFonts w:ascii="Open Sans" w:hAnsi="Open Sans" w:cs="Open Sans"/>
          <w:color w:val="222222"/>
          <w:sz w:val="26"/>
          <w:szCs w:val="26"/>
          <w:shd w:val="clear" w:color="auto" w:fill="FFFFFF"/>
        </w:rPr>
      </w:pPr>
    </w:p>
    <w:p w14:paraId="250DC27F" w14:textId="77777777" w:rsidR="00847B63" w:rsidRDefault="00847B63" w:rsidP="00524C8D">
      <w:pPr>
        <w:spacing w:line="280" w:lineRule="exact"/>
        <w:rPr>
          <w:rFonts w:ascii="Open Sans" w:hAnsi="Open Sans" w:cs="Open Sans"/>
          <w:color w:val="222222"/>
          <w:sz w:val="26"/>
          <w:szCs w:val="26"/>
          <w:shd w:val="clear" w:color="auto" w:fill="FFFFFF"/>
        </w:rPr>
      </w:pPr>
    </w:p>
    <w:p w14:paraId="2A660ED8" w14:textId="77777777" w:rsidR="00847B63" w:rsidRDefault="00847B63" w:rsidP="00524C8D">
      <w:pPr>
        <w:spacing w:line="280" w:lineRule="exact"/>
        <w:rPr>
          <w:rFonts w:ascii="Open Sans" w:hAnsi="Open Sans" w:cs="Open Sans"/>
          <w:color w:val="222222"/>
          <w:sz w:val="26"/>
          <w:szCs w:val="26"/>
          <w:shd w:val="clear" w:color="auto" w:fill="FFFFFF"/>
        </w:rPr>
      </w:pPr>
    </w:p>
    <w:p w14:paraId="451940B3" w14:textId="77777777" w:rsidR="00847B63" w:rsidRDefault="00847B63" w:rsidP="00524C8D">
      <w:pPr>
        <w:spacing w:line="280" w:lineRule="exact"/>
        <w:rPr>
          <w:rFonts w:ascii="Open Sans" w:hAnsi="Open Sans" w:cs="Open Sans"/>
          <w:color w:val="222222"/>
          <w:sz w:val="26"/>
          <w:szCs w:val="26"/>
          <w:shd w:val="clear" w:color="auto" w:fill="FFFFFF"/>
        </w:rPr>
      </w:pPr>
    </w:p>
    <w:p w14:paraId="00BFD77F" w14:textId="77777777" w:rsidR="00847B63" w:rsidRDefault="00847B63" w:rsidP="00524C8D">
      <w:pPr>
        <w:spacing w:line="280" w:lineRule="exact"/>
        <w:rPr>
          <w:rFonts w:ascii="Open Sans" w:hAnsi="Open Sans" w:cs="Open Sans"/>
          <w:color w:val="222222"/>
          <w:sz w:val="26"/>
          <w:szCs w:val="26"/>
          <w:shd w:val="clear" w:color="auto" w:fill="FFFFFF"/>
        </w:rPr>
      </w:pPr>
    </w:p>
    <w:p w14:paraId="4E718391" w14:textId="77777777" w:rsidR="00847B63" w:rsidRDefault="00847B63" w:rsidP="00524C8D">
      <w:pPr>
        <w:spacing w:line="280" w:lineRule="exact"/>
        <w:rPr>
          <w:rFonts w:ascii="Open Sans" w:hAnsi="Open Sans" w:cs="Open Sans"/>
          <w:color w:val="222222"/>
          <w:sz w:val="26"/>
          <w:szCs w:val="26"/>
          <w:shd w:val="clear" w:color="auto" w:fill="FFFFFF"/>
        </w:rPr>
      </w:pPr>
    </w:p>
    <w:p w14:paraId="3CBB3EE4" w14:textId="27ABD733" w:rsidR="00847B63" w:rsidRDefault="00847B63" w:rsidP="00524C8D">
      <w:pPr>
        <w:spacing w:line="280" w:lineRule="exact"/>
        <w:rPr>
          <w:rFonts w:ascii="Open Sans" w:hAnsi="Open Sans" w:cs="Open Sans"/>
          <w:color w:val="222222"/>
          <w:sz w:val="26"/>
          <w:szCs w:val="26"/>
          <w:shd w:val="clear" w:color="auto" w:fill="FFFFFF"/>
        </w:rPr>
      </w:pPr>
    </w:p>
    <w:p w14:paraId="5BB3F036" w14:textId="066B91F4" w:rsidR="003246E8" w:rsidRDefault="001E4050" w:rsidP="00B22F99">
      <w:pPr>
        <w:spacing w:line="280" w:lineRule="exact"/>
        <w:jc w:val="center"/>
        <w:rPr>
          <w:rFonts w:ascii="Open Sans" w:hAnsi="Open Sans" w:cs="Open Sans"/>
          <w:b/>
          <w:bCs/>
          <w:color w:val="0070C0"/>
          <w:sz w:val="28"/>
          <w:szCs w:val="28"/>
        </w:rPr>
      </w:pPr>
      <w:r>
        <w:rPr>
          <w:rFonts w:ascii="Open Sans" w:hAnsi="Open Sans" w:cs="Open Sans"/>
          <w:b/>
          <w:bCs/>
          <w:noProof/>
          <w:color w:val="0070C0"/>
          <w:sz w:val="28"/>
          <w:szCs w:val="28"/>
        </w:rPr>
        <w:drawing>
          <wp:anchor distT="0" distB="0" distL="114300" distR="114300" simplePos="0" relativeHeight="251648000" behindDoc="0" locked="0" layoutInCell="1" allowOverlap="1" wp14:anchorId="7ACAF25D" wp14:editId="192B1438">
            <wp:simplePos x="0" y="0"/>
            <wp:positionH relativeFrom="column">
              <wp:posOffset>6432997</wp:posOffset>
            </wp:positionH>
            <wp:positionV relativeFrom="paragraph">
              <wp:posOffset>24765</wp:posOffset>
            </wp:positionV>
            <wp:extent cx="308610" cy="274320"/>
            <wp:effectExtent l="0" t="0" r="0" b="0"/>
            <wp:wrapNone/>
            <wp:docPr id="12860983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98304" name="Picture 1286098304"/>
                    <pic:cNvPicPr/>
                  </pic:nvPicPr>
                  <pic:blipFill>
                    <a:blip r:embed="rId60">
                      <a:extLst>
                        <a:ext uri="{28A0092B-C50C-407E-A947-70E740481C1C}">
                          <a14:useLocalDpi xmlns:a14="http://schemas.microsoft.com/office/drawing/2010/main" val="0"/>
                        </a:ext>
                      </a:extLst>
                    </a:blip>
                    <a:stretch>
                      <a:fillRect/>
                    </a:stretch>
                  </pic:blipFill>
                  <pic:spPr>
                    <a:xfrm>
                      <a:off x="0" y="0"/>
                      <a:ext cx="310357" cy="275873"/>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b/>
          <w:bCs/>
          <w:color w:val="0070C0"/>
          <w:sz w:val="28"/>
          <w:szCs w:val="28"/>
        </w:rPr>
        <w:tab/>
      </w:r>
      <w:r>
        <w:rPr>
          <w:rFonts w:ascii="Open Sans" w:hAnsi="Open Sans" w:cs="Open Sans"/>
          <w:b/>
          <w:bCs/>
          <w:color w:val="0070C0"/>
          <w:sz w:val="28"/>
          <w:szCs w:val="28"/>
        </w:rPr>
        <w:tab/>
      </w:r>
      <w:r>
        <w:rPr>
          <w:rFonts w:ascii="Open Sans" w:hAnsi="Open Sans" w:cs="Open Sans"/>
          <w:b/>
          <w:bCs/>
          <w:color w:val="0070C0"/>
          <w:sz w:val="28"/>
          <w:szCs w:val="28"/>
        </w:rPr>
        <w:tab/>
      </w:r>
      <w:r>
        <w:rPr>
          <w:rFonts w:ascii="Open Sans" w:hAnsi="Open Sans" w:cs="Open Sans"/>
          <w:b/>
          <w:bCs/>
          <w:color w:val="0070C0"/>
          <w:sz w:val="28"/>
          <w:szCs w:val="28"/>
        </w:rPr>
        <w:tab/>
      </w:r>
      <w:r>
        <w:rPr>
          <w:rFonts w:ascii="Open Sans" w:hAnsi="Open Sans" w:cs="Open Sans"/>
          <w:b/>
          <w:bCs/>
          <w:color w:val="0070C0"/>
          <w:sz w:val="28"/>
          <w:szCs w:val="28"/>
        </w:rPr>
        <w:tab/>
      </w:r>
      <w:r>
        <w:rPr>
          <w:rFonts w:ascii="Open Sans" w:hAnsi="Open Sans" w:cs="Open Sans"/>
          <w:b/>
          <w:bCs/>
          <w:color w:val="0070C0"/>
          <w:sz w:val="28"/>
          <w:szCs w:val="28"/>
        </w:rPr>
        <w:tab/>
      </w:r>
      <w:r>
        <w:rPr>
          <w:rFonts w:ascii="Open Sans" w:hAnsi="Open Sans" w:cs="Open Sans"/>
          <w:b/>
          <w:bCs/>
          <w:color w:val="0070C0"/>
          <w:sz w:val="28"/>
          <w:szCs w:val="28"/>
        </w:rPr>
        <w:tab/>
      </w:r>
      <w:r>
        <w:rPr>
          <w:rFonts w:ascii="Open Sans" w:hAnsi="Open Sans" w:cs="Open Sans"/>
          <w:b/>
          <w:bCs/>
          <w:color w:val="0070C0"/>
          <w:sz w:val="28"/>
          <w:szCs w:val="28"/>
        </w:rPr>
        <w:tab/>
      </w:r>
      <w:r>
        <w:rPr>
          <w:rFonts w:ascii="Open Sans" w:hAnsi="Open Sans" w:cs="Open Sans"/>
          <w:b/>
          <w:bCs/>
          <w:color w:val="0070C0"/>
          <w:sz w:val="28"/>
          <w:szCs w:val="28"/>
        </w:rPr>
        <w:tab/>
      </w:r>
      <w:r>
        <w:rPr>
          <w:rFonts w:ascii="Open Sans" w:hAnsi="Open Sans" w:cs="Open Sans"/>
          <w:b/>
          <w:bCs/>
          <w:color w:val="0070C0"/>
          <w:sz w:val="28"/>
          <w:szCs w:val="28"/>
        </w:rPr>
        <w:tab/>
      </w:r>
      <w:r>
        <w:rPr>
          <w:rFonts w:ascii="Open Sans" w:hAnsi="Open Sans" w:cs="Open Sans"/>
          <w:b/>
          <w:bCs/>
          <w:color w:val="0070C0"/>
          <w:sz w:val="28"/>
          <w:szCs w:val="28"/>
        </w:rPr>
        <w:tab/>
      </w:r>
      <w:r>
        <w:rPr>
          <w:rFonts w:ascii="Open Sans" w:hAnsi="Open Sans" w:cs="Open Sans"/>
          <w:b/>
          <w:bCs/>
          <w:color w:val="0070C0"/>
          <w:sz w:val="28"/>
          <w:szCs w:val="28"/>
        </w:rPr>
        <w:tab/>
      </w:r>
      <w:r>
        <w:rPr>
          <w:rFonts w:ascii="Open Sans" w:hAnsi="Open Sans" w:cs="Open Sans"/>
          <w:b/>
          <w:bCs/>
          <w:color w:val="0070C0"/>
          <w:sz w:val="28"/>
          <w:szCs w:val="28"/>
        </w:rPr>
        <w:tab/>
      </w:r>
    </w:p>
    <w:p w14:paraId="532B9CE6" w14:textId="77777777" w:rsidR="000A3B6D" w:rsidRDefault="000A3B6D" w:rsidP="00B22F99">
      <w:pPr>
        <w:spacing w:line="280" w:lineRule="exact"/>
        <w:jc w:val="center"/>
        <w:rPr>
          <w:rFonts w:ascii="Open Sans" w:hAnsi="Open Sans" w:cs="Open Sans"/>
          <w:b/>
          <w:bCs/>
          <w:color w:val="0070C0"/>
          <w:sz w:val="28"/>
          <w:szCs w:val="28"/>
        </w:rPr>
      </w:pPr>
    </w:p>
    <w:p w14:paraId="67A45BDE" w14:textId="77777777" w:rsidR="000A3B6D" w:rsidRDefault="000A3B6D" w:rsidP="00B22F99">
      <w:pPr>
        <w:spacing w:line="280" w:lineRule="exact"/>
        <w:jc w:val="center"/>
        <w:rPr>
          <w:rFonts w:ascii="Open Sans" w:hAnsi="Open Sans" w:cs="Open Sans"/>
          <w:b/>
          <w:bCs/>
          <w:color w:val="0070C0"/>
          <w:sz w:val="28"/>
          <w:szCs w:val="28"/>
        </w:rPr>
      </w:pPr>
    </w:p>
    <w:p w14:paraId="70833B16" w14:textId="77777777" w:rsidR="000A3B6D" w:rsidRDefault="000A3B6D" w:rsidP="00B22F99">
      <w:pPr>
        <w:spacing w:line="280" w:lineRule="exact"/>
        <w:jc w:val="center"/>
        <w:rPr>
          <w:rFonts w:ascii="Open Sans" w:hAnsi="Open Sans" w:cs="Open Sans"/>
          <w:b/>
          <w:bCs/>
          <w:color w:val="0070C0"/>
          <w:sz w:val="28"/>
          <w:szCs w:val="28"/>
        </w:rPr>
      </w:pPr>
    </w:p>
    <w:p w14:paraId="29E06449" w14:textId="276533DC" w:rsidR="00B22F99" w:rsidRDefault="00B22F99" w:rsidP="00B22F99">
      <w:pPr>
        <w:spacing w:line="280" w:lineRule="exact"/>
        <w:jc w:val="center"/>
        <w:rPr>
          <w:rFonts w:ascii="Open Sans" w:hAnsi="Open Sans" w:cs="Open Sans"/>
          <w:b/>
          <w:bCs/>
          <w:color w:val="1A95C3" w:themeColor="accent2" w:themeShade="80"/>
          <w:sz w:val="28"/>
          <w:szCs w:val="28"/>
        </w:rPr>
      </w:pPr>
      <w:r w:rsidRPr="00B22F99">
        <w:rPr>
          <w:rFonts w:ascii="Open Sans" w:hAnsi="Open Sans" w:cs="Open Sans"/>
          <w:b/>
          <w:bCs/>
          <w:color w:val="0070C0"/>
          <w:sz w:val="28"/>
          <w:szCs w:val="28"/>
        </w:rPr>
        <w:lastRenderedPageBreak/>
        <w:t>Resources –</w:t>
      </w:r>
      <w:r w:rsidRPr="006D1F2B">
        <w:rPr>
          <w:rFonts w:ascii="Open Sans" w:hAnsi="Open Sans" w:cs="Open Sans"/>
          <w:b/>
          <w:bCs/>
          <w:color w:val="0070C0"/>
          <w:sz w:val="28"/>
          <w:szCs w:val="28"/>
        </w:rPr>
        <w:t xml:space="preserve"> Important Phone Numbers</w:t>
      </w:r>
    </w:p>
    <w:p w14:paraId="23F4B5F6" w14:textId="14D832FF" w:rsidR="003246E8" w:rsidRDefault="00453E0B" w:rsidP="00B22F99">
      <w:pPr>
        <w:spacing w:line="280" w:lineRule="exact"/>
        <w:jc w:val="center"/>
        <w:rPr>
          <w:rFonts w:ascii="Open Sans" w:hAnsi="Open Sans" w:cs="Open Sans"/>
          <w:b/>
          <w:bCs/>
          <w:color w:val="0070C0"/>
          <w:sz w:val="28"/>
          <w:szCs w:val="28"/>
        </w:rPr>
      </w:pPr>
      <w:r>
        <w:rPr>
          <w:rFonts w:ascii="Open Sans" w:hAnsi="Open Sans" w:cs="Open Sans"/>
          <w:b/>
          <w:bCs/>
          <w:noProof/>
          <w:color w:val="0070C0"/>
          <w:sz w:val="28"/>
          <w:szCs w:val="28"/>
        </w:rPr>
        <w:drawing>
          <wp:anchor distT="0" distB="0" distL="114300" distR="114300" simplePos="0" relativeHeight="251634688" behindDoc="0" locked="0" layoutInCell="1" allowOverlap="1" wp14:anchorId="6B9C4134" wp14:editId="1EA0E1A2">
            <wp:simplePos x="0" y="0"/>
            <wp:positionH relativeFrom="column">
              <wp:posOffset>1190768</wp:posOffset>
            </wp:positionH>
            <wp:positionV relativeFrom="paragraph">
              <wp:posOffset>71755</wp:posOffset>
            </wp:positionV>
            <wp:extent cx="4172755" cy="5950836"/>
            <wp:effectExtent l="0" t="0" r="0" b="0"/>
            <wp:wrapNone/>
            <wp:docPr id="2030266881" name="Picture 2" descr="A picture containing text, screenshot, menu,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66881" name="Picture 2" descr="A picture containing text, screenshot, menu, parallel&#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172755" cy="5950836"/>
                    </a:xfrm>
                    <a:prstGeom prst="rect">
                      <a:avLst/>
                    </a:prstGeom>
                  </pic:spPr>
                </pic:pic>
              </a:graphicData>
            </a:graphic>
            <wp14:sizeRelH relativeFrom="page">
              <wp14:pctWidth>0</wp14:pctWidth>
            </wp14:sizeRelH>
            <wp14:sizeRelV relativeFrom="page">
              <wp14:pctHeight>0</wp14:pctHeight>
            </wp14:sizeRelV>
          </wp:anchor>
        </w:drawing>
      </w:r>
    </w:p>
    <w:p w14:paraId="684EBA30" w14:textId="51466687" w:rsidR="00B22F99" w:rsidRDefault="00B22F99" w:rsidP="00B22F99">
      <w:pPr>
        <w:spacing w:line="280" w:lineRule="exact"/>
        <w:jc w:val="center"/>
        <w:rPr>
          <w:rFonts w:ascii="Open Sans" w:hAnsi="Open Sans" w:cs="Open Sans"/>
          <w:b/>
          <w:bCs/>
          <w:color w:val="0070C0"/>
          <w:sz w:val="28"/>
          <w:szCs w:val="28"/>
        </w:rPr>
      </w:pPr>
    </w:p>
    <w:p w14:paraId="383A2669" w14:textId="4D87346B" w:rsidR="00B22F99" w:rsidRDefault="00B22F99" w:rsidP="00B22F99">
      <w:pPr>
        <w:spacing w:line="280" w:lineRule="exact"/>
        <w:jc w:val="center"/>
        <w:rPr>
          <w:rFonts w:ascii="Open Sans" w:hAnsi="Open Sans" w:cs="Open Sans"/>
          <w:b/>
          <w:bCs/>
          <w:color w:val="0070C0"/>
          <w:sz w:val="28"/>
          <w:szCs w:val="28"/>
        </w:rPr>
      </w:pPr>
    </w:p>
    <w:p w14:paraId="56603E7B" w14:textId="5C48FBDB" w:rsidR="00B22F99" w:rsidRDefault="00B22F99" w:rsidP="00B22F99">
      <w:pPr>
        <w:spacing w:line="280" w:lineRule="exact"/>
        <w:jc w:val="center"/>
        <w:rPr>
          <w:rFonts w:ascii="Open Sans" w:hAnsi="Open Sans" w:cs="Open Sans"/>
          <w:b/>
          <w:bCs/>
          <w:color w:val="0070C0"/>
          <w:sz w:val="28"/>
          <w:szCs w:val="28"/>
        </w:rPr>
      </w:pPr>
    </w:p>
    <w:p w14:paraId="3C9B8FCF" w14:textId="3A39618B" w:rsidR="00B22F99" w:rsidRDefault="00B22F99" w:rsidP="00B22F99">
      <w:pPr>
        <w:spacing w:line="280" w:lineRule="exact"/>
        <w:jc w:val="center"/>
        <w:rPr>
          <w:rFonts w:ascii="Open Sans" w:hAnsi="Open Sans" w:cs="Open Sans"/>
          <w:b/>
          <w:bCs/>
          <w:color w:val="0070C0"/>
          <w:sz w:val="28"/>
          <w:szCs w:val="28"/>
        </w:rPr>
      </w:pPr>
    </w:p>
    <w:p w14:paraId="1A5357E3" w14:textId="78ADE309" w:rsidR="00B22F99" w:rsidRDefault="00B22F99" w:rsidP="00B22F99">
      <w:pPr>
        <w:spacing w:line="280" w:lineRule="exact"/>
        <w:jc w:val="center"/>
        <w:rPr>
          <w:rFonts w:ascii="Open Sans" w:hAnsi="Open Sans" w:cs="Open Sans"/>
          <w:b/>
          <w:bCs/>
          <w:color w:val="0070C0"/>
          <w:sz w:val="28"/>
          <w:szCs w:val="28"/>
        </w:rPr>
      </w:pPr>
    </w:p>
    <w:p w14:paraId="0A2DE8FD" w14:textId="426EA6C9" w:rsidR="00B22F99" w:rsidRDefault="00B22F99" w:rsidP="00B22F99">
      <w:pPr>
        <w:spacing w:line="280" w:lineRule="exact"/>
        <w:jc w:val="center"/>
        <w:rPr>
          <w:rFonts w:ascii="Open Sans" w:hAnsi="Open Sans" w:cs="Open Sans"/>
          <w:b/>
          <w:bCs/>
          <w:color w:val="0070C0"/>
          <w:sz w:val="28"/>
          <w:szCs w:val="28"/>
        </w:rPr>
      </w:pPr>
    </w:p>
    <w:p w14:paraId="79A9FDF0" w14:textId="57FCECA0" w:rsidR="00B22F99" w:rsidRDefault="00B22F99" w:rsidP="00B22F99">
      <w:pPr>
        <w:spacing w:line="280" w:lineRule="exact"/>
        <w:jc w:val="center"/>
        <w:rPr>
          <w:rFonts w:ascii="Open Sans" w:hAnsi="Open Sans" w:cs="Open Sans"/>
          <w:b/>
          <w:bCs/>
          <w:color w:val="0070C0"/>
          <w:sz w:val="28"/>
          <w:szCs w:val="28"/>
        </w:rPr>
      </w:pPr>
    </w:p>
    <w:p w14:paraId="06523639" w14:textId="60B3D456" w:rsidR="00B22F99" w:rsidRDefault="00B22F99" w:rsidP="00B22F99">
      <w:pPr>
        <w:spacing w:line="280" w:lineRule="exact"/>
        <w:jc w:val="center"/>
        <w:rPr>
          <w:rFonts w:ascii="Open Sans" w:hAnsi="Open Sans" w:cs="Open Sans"/>
          <w:b/>
          <w:bCs/>
          <w:color w:val="0070C0"/>
          <w:sz w:val="28"/>
          <w:szCs w:val="28"/>
        </w:rPr>
      </w:pPr>
    </w:p>
    <w:p w14:paraId="0DB14E7F" w14:textId="51F28ACA" w:rsidR="00B22F99" w:rsidRDefault="00B22F99" w:rsidP="00B22F99">
      <w:pPr>
        <w:spacing w:line="280" w:lineRule="exact"/>
        <w:jc w:val="center"/>
        <w:rPr>
          <w:rFonts w:ascii="Open Sans" w:hAnsi="Open Sans" w:cs="Open Sans"/>
          <w:b/>
          <w:bCs/>
          <w:color w:val="0070C0"/>
          <w:sz w:val="28"/>
          <w:szCs w:val="28"/>
        </w:rPr>
      </w:pPr>
    </w:p>
    <w:p w14:paraId="0544D9AF" w14:textId="04C500E5" w:rsidR="00B22F99" w:rsidRDefault="00B22F99" w:rsidP="00B22F99">
      <w:pPr>
        <w:spacing w:line="280" w:lineRule="exact"/>
        <w:jc w:val="center"/>
        <w:rPr>
          <w:rFonts w:ascii="Open Sans" w:hAnsi="Open Sans" w:cs="Open Sans"/>
          <w:b/>
          <w:bCs/>
          <w:color w:val="0070C0"/>
          <w:sz w:val="28"/>
          <w:szCs w:val="28"/>
        </w:rPr>
      </w:pPr>
    </w:p>
    <w:p w14:paraId="1DA15E87" w14:textId="5E78D826" w:rsidR="00B22F99" w:rsidRDefault="00B22F99" w:rsidP="00B22F99">
      <w:pPr>
        <w:spacing w:line="280" w:lineRule="exact"/>
        <w:jc w:val="center"/>
        <w:rPr>
          <w:rFonts w:ascii="Open Sans" w:hAnsi="Open Sans" w:cs="Open Sans"/>
          <w:b/>
          <w:bCs/>
          <w:color w:val="0070C0"/>
          <w:sz w:val="28"/>
          <w:szCs w:val="28"/>
        </w:rPr>
      </w:pPr>
    </w:p>
    <w:p w14:paraId="6210DDA6" w14:textId="69A2C5F5" w:rsidR="00B22F99" w:rsidRDefault="00B22F99" w:rsidP="00B22F99">
      <w:pPr>
        <w:spacing w:line="280" w:lineRule="exact"/>
        <w:jc w:val="center"/>
        <w:rPr>
          <w:rFonts w:ascii="Open Sans" w:hAnsi="Open Sans" w:cs="Open Sans"/>
          <w:b/>
          <w:bCs/>
          <w:color w:val="0070C0"/>
          <w:sz w:val="28"/>
          <w:szCs w:val="28"/>
        </w:rPr>
      </w:pPr>
    </w:p>
    <w:p w14:paraId="6AF3E422" w14:textId="58296BE8" w:rsidR="00B22F99" w:rsidRDefault="00B22F99" w:rsidP="00B22F99">
      <w:pPr>
        <w:spacing w:line="280" w:lineRule="exact"/>
        <w:jc w:val="center"/>
        <w:rPr>
          <w:rFonts w:ascii="Open Sans" w:hAnsi="Open Sans" w:cs="Open Sans"/>
          <w:b/>
          <w:bCs/>
          <w:color w:val="0070C0"/>
          <w:sz w:val="28"/>
          <w:szCs w:val="28"/>
        </w:rPr>
      </w:pPr>
    </w:p>
    <w:p w14:paraId="401D6E8D" w14:textId="5AFB45B6" w:rsidR="00B22F99" w:rsidRDefault="00B22F99" w:rsidP="00B22F99">
      <w:pPr>
        <w:spacing w:line="280" w:lineRule="exact"/>
        <w:jc w:val="center"/>
        <w:rPr>
          <w:rFonts w:ascii="Open Sans" w:hAnsi="Open Sans" w:cs="Open Sans"/>
          <w:b/>
          <w:bCs/>
          <w:color w:val="0070C0"/>
          <w:sz w:val="28"/>
          <w:szCs w:val="28"/>
        </w:rPr>
      </w:pPr>
    </w:p>
    <w:p w14:paraId="228B008D" w14:textId="03D907FF" w:rsidR="00B22F99" w:rsidRDefault="00B22F99" w:rsidP="00B22F99">
      <w:pPr>
        <w:spacing w:line="280" w:lineRule="exact"/>
        <w:jc w:val="center"/>
        <w:rPr>
          <w:rFonts w:ascii="Open Sans" w:hAnsi="Open Sans" w:cs="Open Sans"/>
          <w:b/>
          <w:bCs/>
          <w:color w:val="0070C0"/>
          <w:sz w:val="28"/>
          <w:szCs w:val="28"/>
        </w:rPr>
      </w:pPr>
    </w:p>
    <w:p w14:paraId="3BC474EA" w14:textId="5C34612B" w:rsidR="00B22F99" w:rsidRDefault="00B22F99" w:rsidP="00B22F99">
      <w:pPr>
        <w:spacing w:line="280" w:lineRule="exact"/>
        <w:jc w:val="center"/>
        <w:rPr>
          <w:rFonts w:ascii="Open Sans" w:hAnsi="Open Sans" w:cs="Open Sans"/>
          <w:b/>
          <w:bCs/>
          <w:color w:val="0070C0"/>
          <w:sz w:val="28"/>
          <w:szCs w:val="28"/>
        </w:rPr>
      </w:pPr>
    </w:p>
    <w:p w14:paraId="18A22A1F" w14:textId="5B8D4F40" w:rsidR="00B22F99" w:rsidRDefault="00B22F99" w:rsidP="00B22F99">
      <w:pPr>
        <w:spacing w:line="280" w:lineRule="exact"/>
        <w:jc w:val="center"/>
        <w:rPr>
          <w:rFonts w:ascii="Open Sans" w:hAnsi="Open Sans" w:cs="Open Sans"/>
          <w:b/>
          <w:bCs/>
          <w:color w:val="0070C0"/>
          <w:sz w:val="28"/>
          <w:szCs w:val="28"/>
        </w:rPr>
      </w:pPr>
    </w:p>
    <w:p w14:paraId="6D3F2F46" w14:textId="7AB05CDE" w:rsidR="00B22F99" w:rsidRDefault="00B22F99" w:rsidP="00B22F99">
      <w:pPr>
        <w:spacing w:line="280" w:lineRule="exact"/>
        <w:jc w:val="center"/>
        <w:rPr>
          <w:rFonts w:ascii="Open Sans" w:hAnsi="Open Sans" w:cs="Open Sans"/>
          <w:b/>
          <w:bCs/>
          <w:color w:val="0070C0"/>
          <w:sz w:val="28"/>
          <w:szCs w:val="28"/>
        </w:rPr>
      </w:pPr>
    </w:p>
    <w:p w14:paraId="69EF869A" w14:textId="5CAD67EF" w:rsidR="00B22F99" w:rsidRDefault="00B22F99" w:rsidP="00B22F99">
      <w:pPr>
        <w:spacing w:line="280" w:lineRule="exact"/>
        <w:jc w:val="center"/>
        <w:rPr>
          <w:rFonts w:ascii="Open Sans" w:hAnsi="Open Sans" w:cs="Open Sans"/>
          <w:b/>
          <w:bCs/>
          <w:color w:val="0070C0"/>
          <w:sz w:val="28"/>
          <w:szCs w:val="28"/>
        </w:rPr>
      </w:pPr>
    </w:p>
    <w:p w14:paraId="49EB599D" w14:textId="489B3A0C" w:rsidR="00B22F99" w:rsidRDefault="00B22F99" w:rsidP="00B22F99">
      <w:pPr>
        <w:spacing w:line="280" w:lineRule="exact"/>
        <w:jc w:val="center"/>
        <w:rPr>
          <w:rFonts w:ascii="Open Sans" w:hAnsi="Open Sans" w:cs="Open Sans"/>
          <w:b/>
          <w:bCs/>
          <w:color w:val="0070C0"/>
          <w:sz w:val="28"/>
          <w:szCs w:val="28"/>
        </w:rPr>
      </w:pPr>
    </w:p>
    <w:p w14:paraId="0ECA080F" w14:textId="6800314D" w:rsidR="00B22F99" w:rsidRDefault="00B22F99" w:rsidP="00B22F99">
      <w:pPr>
        <w:spacing w:line="280" w:lineRule="exact"/>
        <w:jc w:val="center"/>
        <w:rPr>
          <w:rFonts w:ascii="Open Sans" w:hAnsi="Open Sans" w:cs="Open Sans"/>
          <w:b/>
          <w:bCs/>
          <w:color w:val="0070C0"/>
          <w:sz w:val="28"/>
          <w:szCs w:val="28"/>
        </w:rPr>
      </w:pPr>
    </w:p>
    <w:p w14:paraId="65E712B0" w14:textId="443657BE" w:rsidR="00B22F99" w:rsidRDefault="00B22F99" w:rsidP="00B22F99">
      <w:pPr>
        <w:spacing w:line="280" w:lineRule="exact"/>
        <w:jc w:val="center"/>
        <w:rPr>
          <w:rFonts w:ascii="Open Sans" w:hAnsi="Open Sans" w:cs="Open Sans"/>
          <w:b/>
          <w:bCs/>
          <w:color w:val="0070C0"/>
          <w:sz w:val="28"/>
          <w:szCs w:val="28"/>
        </w:rPr>
      </w:pPr>
    </w:p>
    <w:p w14:paraId="565A9B26" w14:textId="0D72D2CF" w:rsidR="00B22F99" w:rsidRDefault="00B22F99" w:rsidP="00B22F99">
      <w:pPr>
        <w:spacing w:line="280" w:lineRule="exact"/>
        <w:jc w:val="center"/>
        <w:rPr>
          <w:rFonts w:ascii="Open Sans" w:hAnsi="Open Sans" w:cs="Open Sans"/>
          <w:b/>
          <w:bCs/>
          <w:color w:val="0070C0"/>
          <w:sz w:val="28"/>
          <w:szCs w:val="28"/>
        </w:rPr>
      </w:pPr>
    </w:p>
    <w:p w14:paraId="0B52985F" w14:textId="54C3E344" w:rsidR="00B22F99" w:rsidRDefault="00B22F99" w:rsidP="00B22F99">
      <w:pPr>
        <w:spacing w:line="280" w:lineRule="exact"/>
        <w:jc w:val="center"/>
        <w:rPr>
          <w:rFonts w:ascii="Open Sans" w:hAnsi="Open Sans" w:cs="Open Sans"/>
          <w:b/>
          <w:bCs/>
          <w:color w:val="0070C0"/>
          <w:sz w:val="28"/>
          <w:szCs w:val="28"/>
        </w:rPr>
      </w:pPr>
    </w:p>
    <w:p w14:paraId="39D762F6" w14:textId="3F64D882" w:rsidR="00B22F99" w:rsidRDefault="00B22F99" w:rsidP="00B22F99">
      <w:pPr>
        <w:spacing w:line="280" w:lineRule="exact"/>
        <w:jc w:val="center"/>
        <w:rPr>
          <w:rFonts w:ascii="Open Sans" w:hAnsi="Open Sans" w:cs="Open Sans"/>
          <w:b/>
          <w:bCs/>
          <w:color w:val="0070C0"/>
          <w:sz w:val="28"/>
          <w:szCs w:val="28"/>
        </w:rPr>
      </w:pPr>
    </w:p>
    <w:p w14:paraId="68AD30F5" w14:textId="2693A57B" w:rsidR="00B22F99" w:rsidRDefault="00B22F99" w:rsidP="00B22F99">
      <w:pPr>
        <w:spacing w:line="280" w:lineRule="exact"/>
        <w:jc w:val="center"/>
        <w:rPr>
          <w:rFonts w:ascii="Open Sans" w:hAnsi="Open Sans" w:cs="Open Sans"/>
          <w:b/>
          <w:bCs/>
          <w:color w:val="0070C0"/>
          <w:sz w:val="28"/>
          <w:szCs w:val="28"/>
        </w:rPr>
      </w:pPr>
    </w:p>
    <w:p w14:paraId="38D8B804" w14:textId="372E90D0" w:rsidR="00B22F99" w:rsidRDefault="00B22F99" w:rsidP="00B22F99">
      <w:pPr>
        <w:spacing w:line="280" w:lineRule="exact"/>
        <w:jc w:val="center"/>
        <w:rPr>
          <w:rFonts w:ascii="Open Sans" w:hAnsi="Open Sans" w:cs="Open Sans"/>
          <w:b/>
          <w:bCs/>
          <w:color w:val="0070C0"/>
          <w:sz w:val="28"/>
          <w:szCs w:val="28"/>
        </w:rPr>
      </w:pPr>
    </w:p>
    <w:p w14:paraId="5469F7D2" w14:textId="1B7AC6A1" w:rsidR="00B22F99" w:rsidRDefault="00B22F99" w:rsidP="00B22F99">
      <w:pPr>
        <w:spacing w:line="280" w:lineRule="exact"/>
        <w:jc w:val="center"/>
        <w:rPr>
          <w:rFonts w:ascii="Open Sans" w:hAnsi="Open Sans" w:cs="Open Sans"/>
          <w:b/>
          <w:bCs/>
          <w:color w:val="0070C0"/>
          <w:sz w:val="28"/>
          <w:szCs w:val="28"/>
        </w:rPr>
      </w:pPr>
    </w:p>
    <w:p w14:paraId="58BA8A1C" w14:textId="7C84AA15" w:rsidR="00B22F99" w:rsidRDefault="00B22F99" w:rsidP="00B22F99">
      <w:pPr>
        <w:spacing w:line="280" w:lineRule="exact"/>
        <w:jc w:val="center"/>
        <w:rPr>
          <w:rFonts w:ascii="Open Sans" w:hAnsi="Open Sans" w:cs="Open Sans"/>
          <w:b/>
          <w:bCs/>
          <w:color w:val="0070C0"/>
          <w:sz w:val="28"/>
          <w:szCs w:val="28"/>
        </w:rPr>
      </w:pPr>
    </w:p>
    <w:p w14:paraId="514ABE8B" w14:textId="3F3FD636" w:rsidR="00B22F99" w:rsidRDefault="00B22F99" w:rsidP="00B22F99">
      <w:pPr>
        <w:spacing w:line="280" w:lineRule="exact"/>
        <w:jc w:val="center"/>
        <w:rPr>
          <w:rFonts w:ascii="Open Sans" w:hAnsi="Open Sans" w:cs="Open Sans"/>
          <w:b/>
          <w:bCs/>
          <w:color w:val="0070C0"/>
          <w:sz w:val="28"/>
          <w:szCs w:val="28"/>
        </w:rPr>
      </w:pPr>
    </w:p>
    <w:p w14:paraId="3A6F954B" w14:textId="0B6E1493" w:rsidR="00B22F99" w:rsidRDefault="00B22F99" w:rsidP="00B22F99">
      <w:pPr>
        <w:spacing w:line="280" w:lineRule="exact"/>
        <w:jc w:val="center"/>
        <w:rPr>
          <w:rFonts w:ascii="Open Sans" w:hAnsi="Open Sans" w:cs="Open Sans"/>
          <w:b/>
          <w:bCs/>
          <w:color w:val="0070C0"/>
          <w:sz w:val="28"/>
          <w:szCs w:val="28"/>
        </w:rPr>
      </w:pPr>
    </w:p>
    <w:p w14:paraId="73BAB6F4" w14:textId="27379FD9" w:rsidR="00B22F99" w:rsidRDefault="00B22F99" w:rsidP="00B22F99">
      <w:pPr>
        <w:spacing w:line="280" w:lineRule="exact"/>
        <w:jc w:val="center"/>
        <w:rPr>
          <w:rFonts w:ascii="Open Sans" w:hAnsi="Open Sans" w:cs="Open Sans"/>
          <w:b/>
          <w:bCs/>
          <w:color w:val="0070C0"/>
          <w:sz w:val="28"/>
          <w:szCs w:val="28"/>
        </w:rPr>
      </w:pPr>
    </w:p>
    <w:p w14:paraId="57E16213" w14:textId="6308AB48" w:rsidR="00B22F99" w:rsidRDefault="00562050" w:rsidP="00B22F99">
      <w:pPr>
        <w:spacing w:line="280" w:lineRule="exact"/>
        <w:jc w:val="center"/>
        <w:rPr>
          <w:rFonts w:ascii="Open Sans" w:hAnsi="Open Sans" w:cs="Open Sans"/>
          <w:b/>
          <w:bCs/>
          <w:color w:val="0070C0"/>
          <w:sz w:val="28"/>
          <w:szCs w:val="28"/>
        </w:rPr>
      </w:pPr>
      <w:r>
        <w:rPr>
          <w:rFonts w:ascii="Open Sans" w:hAnsi="Open Sans" w:cs="Open Sans"/>
          <w:b/>
          <w:bCs/>
          <w:noProof/>
          <w:color w:val="0070C0"/>
          <w:sz w:val="28"/>
          <w:szCs w:val="28"/>
        </w:rPr>
        <w:drawing>
          <wp:anchor distT="0" distB="0" distL="114300" distR="114300" simplePos="0" relativeHeight="251668480" behindDoc="0" locked="0" layoutInCell="1" allowOverlap="1" wp14:anchorId="1C904BCD" wp14:editId="6E15BED0">
            <wp:simplePos x="0" y="0"/>
            <wp:positionH relativeFrom="column">
              <wp:posOffset>1320085</wp:posOffset>
            </wp:positionH>
            <wp:positionV relativeFrom="paragraph">
              <wp:posOffset>154626</wp:posOffset>
            </wp:positionV>
            <wp:extent cx="3928056" cy="2779463"/>
            <wp:effectExtent l="0" t="0" r="0" b="1905"/>
            <wp:wrapNone/>
            <wp:docPr id="879049226" name="Picture 3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49226" name="Picture 34" descr="A picture containing text, screenshot, font, numbe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31387" cy="2781820"/>
                    </a:xfrm>
                    <a:prstGeom prst="rect">
                      <a:avLst/>
                    </a:prstGeom>
                  </pic:spPr>
                </pic:pic>
              </a:graphicData>
            </a:graphic>
            <wp14:sizeRelH relativeFrom="page">
              <wp14:pctWidth>0</wp14:pctWidth>
            </wp14:sizeRelH>
            <wp14:sizeRelV relativeFrom="page">
              <wp14:pctHeight>0</wp14:pctHeight>
            </wp14:sizeRelV>
          </wp:anchor>
        </w:drawing>
      </w:r>
    </w:p>
    <w:p w14:paraId="4BCED633" w14:textId="3E4E75C4" w:rsidR="00B22F99" w:rsidRDefault="00B22F99" w:rsidP="00B22F99">
      <w:pPr>
        <w:spacing w:line="280" w:lineRule="exact"/>
        <w:jc w:val="center"/>
        <w:rPr>
          <w:rFonts w:ascii="Open Sans" w:hAnsi="Open Sans" w:cs="Open Sans"/>
          <w:b/>
          <w:bCs/>
          <w:color w:val="0070C0"/>
          <w:sz w:val="28"/>
          <w:szCs w:val="28"/>
        </w:rPr>
      </w:pPr>
    </w:p>
    <w:p w14:paraId="5DF58738" w14:textId="7FBE345D" w:rsidR="00B22F99" w:rsidRDefault="00B22F99" w:rsidP="00B22F99">
      <w:pPr>
        <w:spacing w:line="280" w:lineRule="exact"/>
        <w:jc w:val="center"/>
        <w:rPr>
          <w:rFonts w:ascii="Open Sans" w:hAnsi="Open Sans" w:cs="Open Sans"/>
          <w:b/>
          <w:bCs/>
          <w:color w:val="0070C0"/>
          <w:sz w:val="28"/>
          <w:szCs w:val="28"/>
        </w:rPr>
      </w:pPr>
    </w:p>
    <w:p w14:paraId="5D06DB05" w14:textId="73BAE9A1" w:rsidR="00B22F99" w:rsidRDefault="00B22F99" w:rsidP="00B22F99">
      <w:pPr>
        <w:spacing w:line="280" w:lineRule="exact"/>
        <w:jc w:val="center"/>
        <w:rPr>
          <w:rFonts w:ascii="Open Sans" w:hAnsi="Open Sans" w:cs="Open Sans"/>
          <w:b/>
          <w:bCs/>
          <w:color w:val="0070C0"/>
          <w:sz w:val="28"/>
          <w:szCs w:val="28"/>
        </w:rPr>
      </w:pPr>
    </w:p>
    <w:p w14:paraId="752DAC0F" w14:textId="579512DA" w:rsidR="00B22F99" w:rsidRDefault="00B22F99" w:rsidP="00B22F99">
      <w:pPr>
        <w:spacing w:line="280" w:lineRule="exact"/>
        <w:jc w:val="center"/>
        <w:rPr>
          <w:rFonts w:ascii="Open Sans" w:hAnsi="Open Sans" w:cs="Open Sans"/>
          <w:b/>
          <w:bCs/>
          <w:color w:val="0070C0"/>
          <w:sz w:val="28"/>
          <w:szCs w:val="28"/>
        </w:rPr>
      </w:pPr>
    </w:p>
    <w:p w14:paraId="3F12D0BA" w14:textId="22263171" w:rsidR="00B22F99" w:rsidRDefault="00B22F99" w:rsidP="00B22F99">
      <w:pPr>
        <w:spacing w:line="280" w:lineRule="exact"/>
        <w:jc w:val="center"/>
        <w:rPr>
          <w:rFonts w:ascii="Open Sans" w:hAnsi="Open Sans" w:cs="Open Sans"/>
          <w:b/>
          <w:bCs/>
          <w:color w:val="0070C0"/>
          <w:sz w:val="28"/>
          <w:szCs w:val="28"/>
        </w:rPr>
      </w:pPr>
    </w:p>
    <w:p w14:paraId="1D291907" w14:textId="77777777" w:rsidR="00B22F99" w:rsidRDefault="00B22F99" w:rsidP="00B22F99">
      <w:pPr>
        <w:spacing w:line="280" w:lineRule="exact"/>
        <w:jc w:val="center"/>
        <w:rPr>
          <w:rFonts w:ascii="Open Sans" w:hAnsi="Open Sans" w:cs="Open Sans"/>
          <w:b/>
          <w:bCs/>
          <w:color w:val="0070C0"/>
          <w:sz w:val="28"/>
          <w:szCs w:val="28"/>
        </w:rPr>
      </w:pPr>
    </w:p>
    <w:p w14:paraId="5E1AA8EB" w14:textId="6FE7E2FC" w:rsidR="00B22F99" w:rsidRDefault="00B22F99" w:rsidP="00B22F99">
      <w:pPr>
        <w:spacing w:line="280" w:lineRule="exact"/>
        <w:jc w:val="center"/>
        <w:rPr>
          <w:rFonts w:ascii="Open Sans" w:hAnsi="Open Sans" w:cs="Open Sans"/>
          <w:b/>
          <w:bCs/>
          <w:color w:val="0070C0"/>
          <w:sz w:val="28"/>
          <w:szCs w:val="28"/>
        </w:rPr>
      </w:pPr>
    </w:p>
    <w:p w14:paraId="07407BB5" w14:textId="00EFB19F" w:rsidR="00B22F99" w:rsidRDefault="00B22F99" w:rsidP="00B22F99">
      <w:pPr>
        <w:spacing w:line="280" w:lineRule="exact"/>
        <w:jc w:val="center"/>
        <w:rPr>
          <w:rFonts w:ascii="Open Sans" w:hAnsi="Open Sans" w:cs="Open Sans"/>
          <w:b/>
          <w:bCs/>
          <w:color w:val="0070C0"/>
          <w:sz w:val="28"/>
          <w:szCs w:val="28"/>
        </w:rPr>
      </w:pPr>
    </w:p>
    <w:p w14:paraId="72632DB5" w14:textId="77777777" w:rsidR="00B22F99" w:rsidRDefault="00B22F99" w:rsidP="00B22F99">
      <w:pPr>
        <w:spacing w:line="280" w:lineRule="exact"/>
        <w:jc w:val="center"/>
        <w:rPr>
          <w:rFonts w:ascii="Open Sans" w:hAnsi="Open Sans" w:cs="Open Sans"/>
          <w:b/>
          <w:bCs/>
          <w:color w:val="0070C0"/>
          <w:sz w:val="28"/>
          <w:szCs w:val="28"/>
        </w:rPr>
      </w:pPr>
    </w:p>
    <w:p w14:paraId="074B2E34" w14:textId="77777777" w:rsidR="00B22F99" w:rsidRDefault="00B22F99" w:rsidP="00B22F99">
      <w:pPr>
        <w:spacing w:line="280" w:lineRule="exact"/>
        <w:jc w:val="center"/>
        <w:rPr>
          <w:rFonts w:ascii="Open Sans" w:hAnsi="Open Sans" w:cs="Open Sans"/>
          <w:b/>
          <w:bCs/>
          <w:color w:val="0070C0"/>
          <w:sz w:val="28"/>
          <w:szCs w:val="28"/>
        </w:rPr>
      </w:pPr>
    </w:p>
    <w:p w14:paraId="67532D35" w14:textId="77777777" w:rsidR="000A3B6D" w:rsidRDefault="000A3B6D" w:rsidP="00B22F99">
      <w:pPr>
        <w:spacing w:line="280" w:lineRule="exact"/>
        <w:jc w:val="center"/>
        <w:rPr>
          <w:rFonts w:ascii="Open Sans" w:hAnsi="Open Sans" w:cs="Open Sans"/>
          <w:b/>
          <w:bCs/>
          <w:color w:val="0070C0"/>
          <w:sz w:val="28"/>
          <w:szCs w:val="28"/>
        </w:rPr>
      </w:pPr>
    </w:p>
    <w:p w14:paraId="20DF22B4" w14:textId="77777777" w:rsidR="000A3B6D" w:rsidRDefault="000A3B6D" w:rsidP="00B22F99">
      <w:pPr>
        <w:spacing w:line="280" w:lineRule="exact"/>
        <w:jc w:val="center"/>
        <w:rPr>
          <w:rFonts w:ascii="Open Sans" w:hAnsi="Open Sans" w:cs="Open Sans"/>
          <w:b/>
          <w:bCs/>
          <w:color w:val="0070C0"/>
          <w:sz w:val="28"/>
          <w:szCs w:val="28"/>
        </w:rPr>
      </w:pPr>
    </w:p>
    <w:p w14:paraId="46205C2C" w14:textId="77777777" w:rsidR="000A3B6D" w:rsidRDefault="000A3B6D" w:rsidP="00B22F99">
      <w:pPr>
        <w:spacing w:line="280" w:lineRule="exact"/>
        <w:jc w:val="center"/>
        <w:rPr>
          <w:rFonts w:ascii="Open Sans" w:hAnsi="Open Sans" w:cs="Open Sans"/>
          <w:b/>
          <w:bCs/>
          <w:color w:val="0070C0"/>
          <w:sz w:val="28"/>
          <w:szCs w:val="28"/>
        </w:rPr>
      </w:pPr>
    </w:p>
    <w:p w14:paraId="0B34D531" w14:textId="77777777" w:rsidR="00B22F99" w:rsidRDefault="00B22F99" w:rsidP="00B22F99">
      <w:pPr>
        <w:spacing w:line="280" w:lineRule="exact"/>
        <w:jc w:val="center"/>
        <w:rPr>
          <w:rFonts w:ascii="Open Sans" w:hAnsi="Open Sans" w:cs="Open Sans"/>
          <w:b/>
          <w:bCs/>
          <w:color w:val="0070C0"/>
          <w:sz w:val="28"/>
          <w:szCs w:val="28"/>
        </w:rPr>
      </w:pPr>
    </w:p>
    <w:p w14:paraId="24D484EC" w14:textId="0A83A8B4" w:rsidR="00B22F99" w:rsidRDefault="001E4050" w:rsidP="00B22F99">
      <w:pPr>
        <w:spacing w:line="280" w:lineRule="exact"/>
        <w:jc w:val="center"/>
        <w:rPr>
          <w:rFonts w:ascii="Open Sans" w:hAnsi="Open Sans" w:cs="Open Sans"/>
          <w:b/>
          <w:bCs/>
          <w:color w:val="0070C0"/>
          <w:sz w:val="28"/>
          <w:szCs w:val="28"/>
        </w:rPr>
      </w:pPr>
      <w:r>
        <w:rPr>
          <w:rFonts w:ascii="Open Sans" w:hAnsi="Open Sans" w:cs="Open Sans"/>
          <w:b/>
          <w:bCs/>
          <w:noProof/>
          <w:color w:val="0070C0"/>
          <w:sz w:val="28"/>
          <w:szCs w:val="28"/>
        </w:rPr>
        <w:drawing>
          <wp:anchor distT="0" distB="0" distL="114300" distR="114300" simplePos="0" relativeHeight="251649024" behindDoc="0" locked="0" layoutInCell="1" allowOverlap="1" wp14:anchorId="21781C29" wp14:editId="50989C8C">
            <wp:simplePos x="0" y="0"/>
            <wp:positionH relativeFrom="column">
              <wp:posOffset>6569418</wp:posOffset>
            </wp:positionH>
            <wp:positionV relativeFrom="paragraph">
              <wp:posOffset>179311</wp:posOffset>
            </wp:positionV>
            <wp:extent cx="285899" cy="308771"/>
            <wp:effectExtent l="0" t="0" r="0" b="0"/>
            <wp:wrapNone/>
            <wp:docPr id="8554685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68571" name="Picture 855468571"/>
                    <pic:cNvPicPr/>
                  </pic:nvPicPr>
                  <pic:blipFill>
                    <a:blip r:embed="rId63">
                      <a:extLst>
                        <a:ext uri="{28A0092B-C50C-407E-A947-70E740481C1C}">
                          <a14:useLocalDpi xmlns:a14="http://schemas.microsoft.com/office/drawing/2010/main" val="0"/>
                        </a:ext>
                      </a:extLst>
                    </a:blip>
                    <a:stretch>
                      <a:fillRect/>
                    </a:stretch>
                  </pic:blipFill>
                  <pic:spPr>
                    <a:xfrm>
                      <a:off x="0" y="0"/>
                      <a:ext cx="286048" cy="308932"/>
                    </a:xfrm>
                    <a:prstGeom prst="rect">
                      <a:avLst/>
                    </a:prstGeom>
                  </pic:spPr>
                </pic:pic>
              </a:graphicData>
            </a:graphic>
            <wp14:sizeRelH relativeFrom="page">
              <wp14:pctWidth>0</wp14:pctWidth>
            </wp14:sizeRelH>
            <wp14:sizeRelV relativeFrom="page">
              <wp14:pctHeight>0</wp14:pctHeight>
            </wp14:sizeRelV>
          </wp:anchor>
        </w:drawing>
      </w:r>
    </w:p>
    <w:p w14:paraId="6DA534A7" w14:textId="6AF74E26" w:rsidR="00B22F99" w:rsidRDefault="00B22F99" w:rsidP="00B22F99">
      <w:pPr>
        <w:spacing w:line="280" w:lineRule="exact"/>
        <w:jc w:val="center"/>
        <w:rPr>
          <w:rFonts w:ascii="Open Sans" w:hAnsi="Open Sans" w:cs="Open Sans"/>
          <w:b/>
          <w:bCs/>
          <w:color w:val="0070C0"/>
          <w:sz w:val="28"/>
          <w:szCs w:val="28"/>
        </w:rPr>
      </w:pPr>
    </w:p>
    <w:p w14:paraId="756CB0A8" w14:textId="1F8D4B04" w:rsidR="00B22F99" w:rsidRDefault="00B22F99" w:rsidP="001E4050">
      <w:pPr>
        <w:spacing w:line="280" w:lineRule="exact"/>
        <w:jc w:val="right"/>
        <w:rPr>
          <w:rFonts w:ascii="Open Sans" w:hAnsi="Open Sans" w:cs="Open Sans"/>
          <w:b/>
          <w:bCs/>
          <w:color w:val="0070C0"/>
          <w:sz w:val="28"/>
          <w:szCs w:val="28"/>
        </w:rPr>
      </w:pPr>
    </w:p>
    <w:p w14:paraId="62755DB7" w14:textId="77777777" w:rsidR="00B22F99" w:rsidRDefault="00B22F99" w:rsidP="00B22F99">
      <w:pPr>
        <w:spacing w:line="280" w:lineRule="exact"/>
        <w:jc w:val="center"/>
        <w:rPr>
          <w:rFonts w:ascii="Open Sans" w:hAnsi="Open Sans" w:cs="Open Sans"/>
          <w:b/>
          <w:bCs/>
          <w:color w:val="0070C0"/>
          <w:sz w:val="28"/>
          <w:szCs w:val="28"/>
        </w:rPr>
      </w:pPr>
    </w:p>
    <w:p w14:paraId="47A97842" w14:textId="498F485C" w:rsidR="00B22F99" w:rsidRPr="005B45FC" w:rsidRDefault="00B22F99" w:rsidP="001E4050">
      <w:pPr>
        <w:spacing w:line="280" w:lineRule="exact"/>
        <w:jc w:val="center"/>
        <w:rPr>
          <w:rFonts w:ascii="Open Sans" w:hAnsi="Open Sans" w:cs="Open Sans"/>
          <w:b/>
          <w:bCs/>
          <w:color w:val="0070C0"/>
          <w:sz w:val="28"/>
          <w:szCs w:val="28"/>
        </w:rPr>
      </w:pPr>
      <w:r w:rsidRPr="00B22F99">
        <w:rPr>
          <w:rFonts w:ascii="Open Sans" w:hAnsi="Open Sans" w:cs="Open Sans"/>
          <w:b/>
          <w:bCs/>
          <w:color w:val="0070C0"/>
          <w:sz w:val="28"/>
          <w:szCs w:val="28"/>
        </w:rPr>
        <w:lastRenderedPageBreak/>
        <w:t>Resources –</w:t>
      </w:r>
      <w:r w:rsidRPr="006D1F2B">
        <w:rPr>
          <w:rFonts w:ascii="Open Sans" w:hAnsi="Open Sans" w:cs="Open Sans"/>
          <w:b/>
          <w:bCs/>
          <w:color w:val="0070C0"/>
          <w:sz w:val="28"/>
          <w:szCs w:val="28"/>
        </w:rPr>
        <w:t xml:space="preserve"> Association Emergency Plan Template</w:t>
      </w:r>
    </w:p>
    <w:p w14:paraId="3A3E3A74"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CCD9784" w14:textId="77777777" w:rsidR="005B45FC" w:rsidRPr="006E003C" w:rsidRDefault="005B45FC" w:rsidP="005B45FC">
      <w:pPr>
        <w:jc w:val="center"/>
        <w:rPr>
          <w:u w:val="single"/>
        </w:rPr>
      </w:pPr>
      <w:r w:rsidRPr="006E003C">
        <w:rPr>
          <w:rFonts w:ascii="Arial" w:eastAsia="Arial" w:hAnsi="Arial" w:cs="Arial"/>
          <w:b/>
          <w:bCs/>
          <w:color w:val="000000" w:themeColor="text1"/>
          <w:u w:val="single"/>
        </w:rPr>
        <w:t>ASSOCIATION EMERGENCY PLAN CHECKLIST TEMPLATE</w:t>
      </w:r>
    </w:p>
    <w:p w14:paraId="063A78E6" w14:textId="77777777" w:rsidR="005B45FC" w:rsidRDefault="005B45FC" w:rsidP="005B45FC">
      <w:pPr>
        <w:rPr>
          <w:rFonts w:ascii="Arial" w:eastAsia="Arial" w:hAnsi="Arial" w:cs="Arial"/>
          <w:color w:val="000000" w:themeColor="text1"/>
        </w:rPr>
      </w:pPr>
    </w:p>
    <w:p w14:paraId="0C3CD025" w14:textId="37F558C6" w:rsidR="005B45FC" w:rsidRDefault="005B45FC" w:rsidP="005B45FC">
      <w:pPr>
        <w:rPr>
          <w:rFonts w:ascii="Arial" w:eastAsia="Arial" w:hAnsi="Arial" w:cs="Arial"/>
          <w:color w:val="000000" w:themeColor="text1"/>
        </w:rPr>
      </w:pPr>
      <w:r>
        <w:rPr>
          <w:rFonts w:ascii="Arial" w:eastAsia="Arial" w:hAnsi="Arial" w:cs="Arial"/>
          <w:color w:val="000000" w:themeColor="text1"/>
        </w:rPr>
        <w:t>Board Member Name: ______________________</w:t>
      </w:r>
    </w:p>
    <w:p w14:paraId="1409E4F3" w14:textId="77777777" w:rsidR="005B45FC" w:rsidRDefault="005B45FC" w:rsidP="005B45FC">
      <w:pPr>
        <w:rPr>
          <w:rFonts w:ascii="Arial" w:eastAsia="Arial" w:hAnsi="Arial" w:cs="Arial"/>
          <w:color w:val="000000" w:themeColor="text1"/>
        </w:rPr>
      </w:pPr>
      <w:r>
        <w:rPr>
          <w:rFonts w:ascii="Arial" w:eastAsia="Arial" w:hAnsi="Arial" w:cs="Arial"/>
          <w:color w:val="000000" w:themeColor="text1"/>
        </w:rPr>
        <w:t>Title (Pre, VP, Sec, Treas.: ___________________</w:t>
      </w:r>
    </w:p>
    <w:p w14:paraId="5AA0F905" w14:textId="77777777" w:rsidR="005B45FC" w:rsidRDefault="005B45FC" w:rsidP="005B45FC">
      <w:r>
        <w:rPr>
          <w:rFonts w:ascii="Arial" w:eastAsia="Arial" w:hAnsi="Arial" w:cs="Arial"/>
          <w:color w:val="000000" w:themeColor="text1"/>
        </w:rPr>
        <w:t>A</w:t>
      </w:r>
      <w:r w:rsidRPr="0FA23F53">
        <w:rPr>
          <w:rFonts w:ascii="Arial" w:eastAsia="Arial" w:hAnsi="Arial" w:cs="Arial"/>
          <w:color w:val="000000" w:themeColor="text1"/>
        </w:rPr>
        <w:t>ddress</w:t>
      </w:r>
      <w:r>
        <w:rPr>
          <w:rFonts w:ascii="Arial" w:eastAsia="Arial" w:hAnsi="Arial" w:cs="Arial"/>
          <w:color w:val="000000" w:themeColor="text1"/>
        </w:rPr>
        <w:t>: _________________________________</w:t>
      </w:r>
    </w:p>
    <w:p w14:paraId="6C7E1E3D" w14:textId="77777777" w:rsidR="005B45FC" w:rsidRDefault="005B45FC" w:rsidP="005B45FC">
      <w:r>
        <w:rPr>
          <w:rFonts w:ascii="Arial" w:eastAsia="Arial" w:hAnsi="Arial" w:cs="Arial"/>
          <w:color w:val="000000" w:themeColor="text1"/>
        </w:rPr>
        <w:t>T</w:t>
      </w:r>
      <w:r w:rsidRPr="0FA23F53">
        <w:rPr>
          <w:rFonts w:ascii="Arial" w:eastAsia="Arial" w:hAnsi="Arial" w:cs="Arial"/>
          <w:color w:val="000000" w:themeColor="text1"/>
        </w:rPr>
        <w:t>elephone number</w:t>
      </w:r>
      <w:r>
        <w:rPr>
          <w:rFonts w:ascii="Arial" w:eastAsia="Arial" w:hAnsi="Arial" w:cs="Arial"/>
          <w:color w:val="000000" w:themeColor="text1"/>
        </w:rPr>
        <w:t>: _________________________</w:t>
      </w:r>
    </w:p>
    <w:p w14:paraId="76274701" w14:textId="77777777" w:rsidR="005B45FC" w:rsidRDefault="005B45FC" w:rsidP="005B45FC">
      <w:r>
        <w:rPr>
          <w:rFonts w:ascii="Arial" w:eastAsia="Arial" w:hAnsi="Arial" w:cs="Arial"/>
          <w:color w:val="000000" w:themeColor="text1"/>
        </w:rPr>
        <w:t>E-</w:t>
      </w:r>
      <w:r w:rsidRPr="0FA23F53">
        <w:rPr>
          <w:rFonts w:ascii="Arial" w:eastAsia="Arial" w:hAnsi="Arial" w:cs="Arial"/>
          <w:color w:val="000000" w:themeColor="text1"/>
        </w:rPr>
        <w:t>mail address</w:t>
      </w:r>
      <w:r>
        <w:rPr>
          <w:rFonts w:ascii="Arial" w:eastAsia="Arial" w:hAnsi="Arial" w:cs="Arial"/>
          <w:color w:val="000000" w:themeColor="text1"/>
        </w:rPr>
        <w:t>: ____________________________</w:t>
      </w:r>
    </w:p>
    <w:p w14:paraId="1F36C05B" w14:textId="77777777" w:rsidR="005B45FC" w:rsidRDefault="005B45FC" w:rsidP="005B45FC"/>
    <w:p w14:paraId="135FAE64" w14:textId="5BDBED98" w:rsidR="005B45FC" w:rsidRDefault="005B45FC" w:rsidP="005B45FC">
      <w:r w:rsidRPr="0FA23F53">
        <w:rPr>
          <w:rFonts w:ascii="Arial" w:eastAsia="Arial" w:hAnsi="Arial" w:cs="Arial"/>
          <w:color w:val="000000" w:themeColor="text1"/>
        </w:rPr>
        <w:t>Approved by the Board of Directors on</w:t>
      </w:r>
      <w:r>
        <w:rPr>
          <w:rFonts w:ascii="Arial" w:eastAsia="Arial" w:hAnsi="Arial" w:cs="Arial"/>
          <w:color w:val="000000" w:themeColor="text1"/>
        </w:rPr>
        <w:t>: ____________________________________________</w:t>
      </w:r>
    </w:p>
    <w:p w14:paraId="49A935AC" w14:textId="77777777" w:rsidR="005B45FC" w:rsidRDefault="005B45FC" w:rsidP="005B45FC">
      <w:pPr>
        <w:rPr>
          <w:rFonts w:ascii="Arial" w:eastAsia="Arial" w:hAnsi="Arial" w:cs="Arial"/>
          <w:b/>
          <w:bCs/>
          <w:color w:val="000000" w:themeColor="text1"/>
          <w:u w:val="single"/>
        </w:rPr>
      </w:pPr>
    </w:p>
    <w:p w14:paraId="58B1E37B" w14:textId="1CF04C3B" w:rsidR="005B45FC" w:rsidRDefault="005B45FC" w:rsidP="005B45FC">
      <w:r w:rsidRPr="0FA23F53">
        <w:rPr>
          <w:rFonts w:ascii="Arial" w:eastAsia="Arial" w:hAnsi="Arial" w:cs="Arial"/>
          <w:b/>
          <w:bCs/>
          <w:color w:val="000000" w:themeColor="text1"/>
          <w:u w:val="single"/>
        </w:rPr>
        <w:t>DISASTER RISK ASSESSMENT</w:t>
      </w:r>
    </w:p>
    <w:p w14:paraId="3B70C584" w14:textId="77777777" w:rsidR="005B45FC" w:rsidRDefault="005B45FC" w:rsidP="005B45FC">
      <w:pPr>
        <w:jc w:val="both"/>
      </w:pPr>
      <w:r w:rsidRPr="0FA23F53">
        <w:rPr>
          <w:rFonts w:ascii="Arial" w:eastAsia="Arial" w:hAnsi="Arial" w:cs="Arial"/>
          <w:color w:val="000000" w:themeColor="text1"/>
        </w:rPr>
        <w:t>Outline past experience/s with disasters or emergencies. Pinpoint possible risks and potential effects the association may experience.</w:t>
      </w:r>
    </w:p>
    <w:p w14:paraId="37BBF257" w14:textId="5DCAED66" w:rsidR="005B45FC" w:rsidRDefault="005B45FC" w:rsidP="005B45FC">
      <w:pPr>
        <w:jc w:val="both"/>
      </w:pPr>
      <w:r w:rsidRPr="0FA23F53">
        <w:rPr>
          <w:rFonts w:ascii="Arial" w:eastAsia="Arial" w:hAnsi="Arial" w:cs="Arial"/>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4CB984" w14:textId="77777777" w:rsidR="005B45FC" w:rsidRDefault="005B45FC" w:rsidP="005B45FC">
      <w:pPr>
        <w:jc w:val="both"/>
      </w:pPr>
      <w:r w:rsidRPr="0FA23F53">
        <w:rPr>
          <w:rFonts w:ascii="Arial" w:eastAsia="Arial" w:hAnsi="Arial" w:cs="Arial"/>
          <w:b/>
          <w:bCs/>
          <w:color w:val="000000" w:themeColor="text1"/>
          <w:u w:val="single"/>
        </w:rPr>
        <w:t>PLANNING</w:t>
      </w:r>
    </w:p>
    <w:p w14:paraId="5A75C27C" w14:textId="77777777" w:rsidR="005B45FC" w:rsidRDefault="005B45FC" w:rsidP="005B45FC">
      <w:pPr>
        <w:pStyle w:val="ListParagraph"/>
        <w:numPr>
          <w:ilvl w:val="0"/>
          <w:numId w:val="23"/>
        </w:numPr>
        <w:spacing w:after="160" w:line="259" w:lineRule="auto"/>
        <w:jc w:val="both"/>
        <w:rPr>
          <w:rFonts w:eastAsiaTheme="minorEastAsia"/>
          <w:b/>
          <w:bCs/>
          <w:color w:val="000000" w:themeColor="text1"/>
        </w:rPr>
      </w:pPr>
      <w:r w:rsidRPr="0FA23F53">
        <w:rPr>
          <w:rFonts w:ascii="Arial" w:eastAsia="Arial" w:hAnsi="Arial" w:cs="Arial"/>
          <w:b/>
          <w:bCs/>
          <w:color w:val="000000" w:themeColor="text1"/>
        </w:rPr>
        <w:t>Protecting Important Documents</w:t>
      </w:r>
    </w:p>
    <w:p w14:paraId="72B2FE76" w14:textId="77777777" w:rsidR="005B45FC" w:rsidRDefault="005B45FC" w:rsidP="005B45FC">
      <w:pPr>
        <w:jc w:val="both"/>
      </w:pPr>
      <w:r w:rsidRPr="0FA23F53">
        <w:rPr>
          <w:rFonts w:ascii="Arial" w:eastAsia="Arial" w:hAnsi="Arial" w:cs="Arial"/>
          <w:color w:val="000000" w:themeColor="text1"/>
        </w:rPr>
        <w:t>Discuss how important documents such as the association’s governing documents, insurance policies, bank statements, minutes, contracts, warranties, etc. should be protected in case of emergencies.</w:t>
      </w:r>
    </w:p>
    <w:p w14:paraId="39D11EC4" w14:textId="4335BF0A" w:rsidR="005B45FC" w:rsidRDefault="005B45FC" w:rsidP="005B45FC">
      <w:pPr>
        <w:jc w:val="both"/>
      </w:pPr>
      <w:r w:rsidRPr="0FA23F53">
        <w:rPr>
          <w:rFonts w:ascii="Arial" w:eastAsia="Arial" w:hAnsi="Arial" w:cs="Arial"/>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961A2C" w14:textId="77777777" w:rsidR="005B45FC" w:rsidRDefault="005B45FC" w:rsidP="005B45FC">
      <w:pPr>
        <w:pStyle w:val="ListParagraph"/>
        <w:numPr>
          <w:ilvl w:val="0"/>
          <w:numId w:val="23"/>
        </w:numPr>
        <w:spacing w:after="160" w:line="259" w:lineRule="auto"/>
        <w:jc w:val="both"/>
        <w:rPr>
          <w:rFonts w:eastAsiaTheme="minorEastAsia"/>
          <w:b/>
          <w:bCs/>
          <w:color w:val="000000" w:themeColor="text1"/>
        </w:rPr>
      </w:pPr>
      <w:r w:rsidRPr="0FA23F53">
        <w:rPr>
          <w:rFonts w:ascii="Arial" w:eastAsia="Arial" w:hAnsi="Arial" w:cs="Arial"/>
          <w:b/>
          <w:bCs/>
          <w:color w:val="000000" w:themeColor="text1"/>
        </w:rPr>
        <w:t>Financial Plan</w:t>
      </w:r>
    </w:p>
    <w:p w14:paraId="6776E312" w14:textId="77777777" w:rsidR="005B45FC" w:rsidRDefault="005B45FC" w:rsidP="005B45FC">
      <w:pPr>
        <w:jc w:val="both"/>
      </w:pPr>
      <w:r w:rsidRPr="0FA23F53">
        <w:rPr>
          <w:rFonts w:ascii="Arial" w:eastAsia="Arial" w:hAnsi="Arial" w:cs="Arial"/>
          <w:color w:val="000000" w:themeColor="text1"/>
        </w:rPr>
        <w:t xml:space="preserve">Briefly discuss the budget for disaster and emergency expenses. Include funds for pre-disaster supplies and equipment, debris removal, demolition, uninsured losses, insurance deductibles, and other costs. </w:t>
      </w:r>
    </w:p>
    <w:p w14:paraId="56F2289E" w14:textId="45AB9EFC" w:rsidR="005B45FC" w:rsidRDefault="005B45FC" w:rsidP="001E4050">
      <w:pPr>
        <w:jc w:val="right"/>
      </w:pPr>
      <w:r w:rsidRPr="0FA23F53">
        <w:rPr>
          <w:rFonts w:ascii="Arial" w:eastAsia="Arial" w:hAnsi="Arial" w:cs="Arial"/>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4050">
        <w:rPr>
          <w:noProof/>
        </w:rPr>
        <w:drawing>
          <wp:inline distT="0" distB="0" distL="0" distR="0" wp14:anchorId="63FF0EFF" wp14:editId="4AEF4A97">
            <wp:extent cx="300149" cy="270134"/>
            <wp:effectExtent l="0" t="0" r="5080" b="0"/>
            <wp:docPr id="17609181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18130" name="Picture 1760918130"/>
                    <pic:cNvPicPr/>
                  </pic:nvPicPr>
                  <pic:blipFill>
                    <a:blip r:embed="rId64">
                      <a:extLst>
                        <a:ext uri="{28A0092B-C50C-407E-A947-70E740481C1C}">
                          <a14:useLocalDpi xmlns:a14="http://schemas.microsoft.com/office/drawing/2010/main" val="0"/>
                        </a:ext>
                      </a:extLst>
                    </a:blip>
                    <a:stretch>
                      <a:fillRect/>
                    </a:stretch>
                  </pic:blipFill>
                  <pic:spPr>
                    <a:xfrm>
                      <a:off x="0" y="0"/>
                      <a:ext cx="302925" cy="272632"/>
                    </a:xfrm>
                    <a:prstGeom prst="rect">
                      <a:avLst/>
                    </a:prstGeom>
                  </pic:spPr>
                </pic:pic>
              </a:graphicData>
            </a:graphic>
          </wp:inline>
        </w:drawing>
      </w:r>
    </w:p>
    <w:p w14:paraId="476A64B2" w14:textId="4E7FE498" w:rsidR="005B45FC" w:rsidRDefault="005B45FC" w:rsidP="001E4050">
      <w:r>
        <w:lastRenderedPageBreak/>
        <w:br/>
      </w:r>
      <w:r w:rsidRPr="0FA23F53">
        <w:rPr>
          <w:rFonts w:ascii="Arial" w:eastAsia="Arial" w:hAnsi="Arial" w:cs="Arial"/>
          <w:color w:val="000000" w:themeColor="text1"/>
        </w:rPr>
        <w:t>Person/s authorized to approve expenditures or contracts in times of disaster or emergency:</w:t>
      </w:r>
    </w:p>
    <w:p w14:paraId="0E273649" w14:textId="2B635BE9" w:rsidR="005B45FC" w:rsidRDefault="005B45FC" w:rsidP="005B45FC">
      <w:pPr>
        <w:jc w:val="both"/>
      </w:pPr>
      <w:r w:rsidRPr="0FA23F53">
        <w:rPr>
          <w:rFonts w:ascii="Arial" w:eastAsia="Arial" w:hAnsi="Arial" w:cs="Arial"/>
          <w:color w:val="000000" w:themeColor="text1"/>
        </w:rPr>
        <w:t>____________________________________________________________________________</w:t>
      </w:r>
      <w:r>
        <w:rPr>
          <w:rFonts w:ascii="Arial" w:eastAsia="Arial" w:hAnsi="Arial" w:cs="Arial"/>
          <w:color w:val="000000" w:themeColor="text1"/>
        </w:rPr>
        <w:t>___________________</w:t>
      </w:r>
    </w:p>
    <w:p w14:paraId="60E8C30E" w14:textId="77777777" w:rsidR="005B45FC" w:rsidRDefault="005B45FC" w:rsidP="005B45FC">
      <w:pPr>
        <w:jc w:val="both"/>
      </w:pPr>
    </w:p>
    <w:p w14:paraId="115A364F" w14:textId="77777777" w:rsidR="005B45FC" w:rsidRDefault="005B45FC" w:rsidP="005B45FC">
      <w:pPr>
        <w:pStyle w:val="ListParagraph"/>
        <w:numPr>
          <w:ilvl w:val="0"/>
          <w:numId w:val="23"/>
        </w:numPr>
        <w:spacing w:after="160" w:line="259" w:lineRule="auto"/>
        <w:jc w:val="both"/>
        <w:rPr>
          <w:rFonts w:eastAsiaTheme="minorEastAsia"/>
          <w:b/>
          <w:bCs/>
          <w:color w:val="000000" w:themeColor="text1"/>
        </w:rPr>
      </w:pPr>
      <w:r w:rsidRPr="0FA23F53">
        <w:rPr>
          <w:rFonts w:ascii="Arial" w:eastAsia="Arial" w:hAnsi="Arial" w:cs="Arial"/>
          <w:b/>
          <w:bCs/>
          <w:color w:val="000000" w:themeColor="text1"/>
        </w:rPr>
        <w:t>Management Company Coordination</w:t>
      </w:r>
    </w:p>
    <w:p w14:paraId="4CE2397C" w14:textId="77777777" w:rsidR="005B45FC" w:rsidRDefault="005B45FC" w:rsidP="005B45FC">
      <w:pPr>
        <w:jc w:val="both"/>
      </w:pPr>
      <w:r w:rsidRPr="0FA23F53">
        <w:rPr>
          <w:rFonts w:ascii="Arial" w:eastAsia="Arial" w:hAnsi="Arial" w:cs="Arial"/>
          <w:color w:val="000000" w:themeColor="text1"/>
        </w:rPr>
        <w:t xml:space="preserve">How should the association coordinate with its management company? Request the company to prepare in writing protocols in the event of an emergency or disaster. This includes communications, special support personnel, disaster management procedures, etc. </w:t>
      </w:r>
    </w:p>
    <w:p w14:paraId="1DC41A26" w14:textId="15884F9B" w:rsidR="005B45FC" w:rsidRDefault="005B45FC" w:rsidP="005B45FC">
      <w:pPr>
        <w:jc w:val="both"/>
      </w:pPr>
      <w:r w:rsidRPr="0FA23F53">
        <w:rPr>
          <w:rFonts w:ascii="Arial" w:eastAsia="Arial" w:hAnsi="Arial" w:cs="Arial"/>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2BDDF4" w14:textId="77777777" w:rsidR="005B45FC" w:rsidRDefault="005B45FC" w:rsidP="005B45FC"/>
    <w:p w14:paraId="38EE8B52" w14:textId="77777777" w:rsidR="005B45FC" w:rsidRDefault="005B45FC" w:rsidP="005B45FC">
      <w:pPr>
        <w:pStyle w:val="ListParagraph"/>
        <w:numPr>
          <w:ilvl w:val="0"/>
          <w:numId w:val="23"/>
        </w:numPr>
        <w:spacing w:after="160" w:line="259" w:lineRule="auto"/>
        <w:jc w:val="both"/>
        <w:rPr>
          <w:rFonts w:eastAsiaTheme="minorEastAsia"/>
          <w:b/>
          <w:bCs/>
          <w:color w:val="000000" w:themeColor="text1"/>
        </w:rPr>
      </w:pPr>
      <w:r w:rsidRPr="0FA23F53">
        <w:rPr>
          <w:rFonts w:ascii="Arial" w:eastAsia="Arial" w:hAnsi="Arial" w:cs="Arial"/>
          <w:b/>
          <w:bCs/>
          <w:color w:val="000000" w:themeColor="text1"/>
        </w:rPr>
        <w:t>Communications Plan</w:t>
      </w:r>
    </w:p>
    <w:p w14:paraId="32638CAD" w14:textId="77777777" w:rsidR="005B45FC" w:rsidRDefault="005B45FC" w:rsidP="005B45FC">
      <w:pPr>
        <w:jc w:val="both"/>
      </w:pPr>
      <w:r w:rsidRPr="0FA23F53">
        <w:rPr>
          <w:rFonts w:ascii="Arial" w:eastAsia="Arial" w:hAnsi="Arial" w:cs="Arial"/>
          <w:color w:val="000000" w:themeColor="text1"/>
        </w:rPr>
        <w:t>Discuss the communication methods the association will use before, during, and after the disaster or emergency. This can include the following:</w:t>
      </w:r>
    </w:p>
    <w:p w14:paraId="3018920E"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Assign a designated meeting place where residents can meet following a disaster.</w:t>
      </w:r>
    </w:p>
    <w:p w14:paraId="39A7E852"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Create and distribute a disaster preparedness flyer.</w:t>
      </w:r>
    </w:p>
    <w:p w14:paraId="79886555"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Dedicate a section of your community website for information on disaster preparedness.</w:t>
      </w:r>
    </w:p>
    <w:p w14:paraId="00A45C07"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Maintain a directory containing resident contact information.</w:t>
      </w:r>
    </w:p>
    <w:p w14:paraId="3C6B2C9E" w14:textId="07F7C894" w:rsidR="005B45FC" w:rsidRDefault="005B45FC" w:rsidP="005B45FC">
      <w:pPr>
        <w:jc w:val="both"/>
      </w:pPr>
      <w:r w:rsidRPr="0FA23F53">
        <w:rPr>
          <w:rFonts w:ascii="Arial" w:eastAsia="Arial" w:hAnsi="Arial" w:cs="Arial"/>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9B8C74" w14:textId="77777777" w:rsidR="005B45FC" w:rsidRDefault="005B45FC" w:rsidP="005B45FC"/>
    <w:p w14:paraId="48682864" w14:textId="77777777" w:rsidR="005B45FC" w:rsidRDefault="005B45FC" w:rsidP="005B45FC">
      <w:pPr>
        <w:pStyle w:val="ListParagraph"/>
        <w:numPr>
          <w:ilvl w:val="0"/>
          <w:numId w:val="23"/>
        </w:numPr>
        <w:spacing w:after="160" w:line="259" w:lineRule="auto"/>
        <w:jc w:val="both"/>
        <w:rPr>
          <w:rFonts w:eastAsiaTheme="minorEastAsia"/>
          <w:b/>
          <w:bCs/>
          <w:color w:val="000000" w:themeColor="text1"/>
        </w:rPr>
      </w:pPr>
      <w:r w:rsidRPr="0FA23F53">
        <w:rPr>
          <w:rFonts w:ascii="Arial" w:eastAsia="Arial" w:hAnsi="Arial" w:cs="Arial"/>
          <w:b/>
          <w:bCs/>
          <w:color w:val="000000" w:themeColor="text1"/>
        </w:rPr>
        <w:t>Insurance Plan</w:t>
      </w:r>
    </w:p>
    <w:p w14:paraId="5EE24DAE" w14:textId="77777777" w:rsidR="005B45FC" w:rsidRDefault="005B45FC" w:rsidP="005B45FC">
      <w:pPr>
        <w:jc w:val="both"/>
      </w:pPr>
      <w:r w:rsidRPr="0FA23F53">
        <w:rPr>
          <w:rFonts w:ascii="Arial" w:eastAsia="Arial" w:hAnsi="Arial" w:cs="Arial"/>
          <w:color w:val="000000" w:themeColor="text1"/>
        </w:rPr>
        <w:t>Talk to your insurance provider about your coverage. Cover items such as deductibles, risks, and resident responsibilities. Find out what the procedures are for reporting losses. Keep a copy of insurance policies, along with vital contact information, in your emergency plan.</w:t>
      </w:r>
    </w:p>
    <w:p w14:paraId="2C0AAF9E" w14:textId="4EBC8105" w:rsidR="00050E52" w:rsidRDefault="005B45FC" w:rsidP="000A3B6D">
      <w:pPr>
        <w:jc w:val="both"/>
      </w:pPr>
      <w:r w:rsidRPr="0FA23F53">
        <w:rPr>
          <w:rFonts w:ascii="Arial" w:eastAsia="Arial" w:hAnsi="Arial" w:cs="Arial"/>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06BDD5" w14:textId="77777777" w:rsidR="005B45FC" w:rsidRDefault="005B45FC" w:rsidP="005B45FC">
      <w:pPr>
        <w:pStyle w:val="ListParagraph"/>
        <w:numPr>
          <w:ilvl w:val="0"/>
          <w:numId w:val="23"/>
        </w:numPr>
        <w:spacing w:after="160" w:line="259" w:lineRule="auto"/>
        <w:jc w:val="both"/>
        <w:rPr>
          <w:rFonts w:eastAsiaTheme="minorEastAsia"/>
          <w:b/>
          <w:bCs/>
          <w:color w:val="000000" w:themeColor="text1"/>
        </w:rPr>
      </w:pPr>
      <w:r w:rsidRPr="0FA23F53">
        <w:rPr>
          <w:rFonts w:ascii="Arial" w:eastAsia="Arial" w:hAnsi="Arial" w:cs="Arial"/>
          <w:b/>
          <w:bCs/>
          <w:color w:val="000000" w:themeColor="text1"/>
        </w:rPr>
        <w:t>Physical Plant Inventory</w:t>
      </w:r>
    </w:p>
    <w:p w14:paraId="5BAD679F" w14:textId="3A5C3C8C" w:rsidR="005B45FC" w:rsidRDefault="001E4050" w:rsidP="005B45FC">
      <w:pPr>
        <w:jc w:val="both"/>
      </w:pPr>
      <w:r>
        <w:rPr>
          <w:rFonts w:ascii="Arial" w:eastAsia="Arial" w:hAnsi="Arial" w:cs="Arial"/>
          <w:noProof/>
          <w:color w:val="000000" w:themeColor="text1"/>
        </w:rPr>
        <w:drawing>
          <wp:anchor distT="0" distB="0" distL="114300" distR="114300" simplePos="0" relativeHeight="251650048" behindDoc="0" locked="0" layoutInCell="1" allowOverlap="1" wp14:anchorId="522E1F25" wp14:editId="2509A42A">
            <wp:simplePos x="0" y="0"/>
            <wp:positionH relativeFrom="column">
              <wp:posOffset>6548907</wp:posOffset>
            </wp:positionH>
            <wp:positionV relativeFrom="paragraph">
              <wp:posOffset>515745</wp:posOffset>
            </wp:positionV>
            <wp:extent cx="321972" cy="287476"/>
            <wp:effectExtent l="0" t="0" r="1905" b="0"/>
            <wp:wrapNone/>
            <wp:docPr id="2017349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4946" name="Picture 201734946"/>
                    <pic:cNvPicPr/>
                  </pic:nvPicPr>
                  <pic:blipFill>
                    <a:blip r:embed="rId65">
                      <a:extLst>
                        <a:ext uri="{28A0092B-C50C-407E-A947-70E740481C1C}">
                          <a14:useLocalDpi xmlns:a14="http://schemas.microsoft.com/office/drawing/2010/main" val="0"/>
                        </a:ext>
                      </a:extLst>
                    </a:blip>
                    <a:stretch>
                      <a:fillRect/>
                    </a:stretch>
                  </pic:blipFill>
                  <pic:spPr>
                    <a:xfrm>
                      <a:off x="0" y="0"/>
                      <a:ext cx="325223" cy="290379"/>
                    </a:xfrm>
                    <a:prstGeom prst="rect">
                      <a:avLst/>
                    </a:prstGeom>
                  </pic:spPr>
                </pic:pic>
              </a:graphicData>
            </a:graphic>
            <wp14:sizeRelH relativeFrom="page">
              <wp14:pctWidth>0</wp14:pctWidth>
            </wp14:sizeRelH>
            <wp14:sizeRelV relativeFrom="page">
              <wp14:pctHeight>0</wp14:pctHeight>
            </wp14:sizeRelV>
          </wp:anchor>
        </w:drawing>
      </w:r>
      <w:r w:rsidR="005B45FC" w:rsidRPr="0FA23F53">
        <w:rPr>
          <w:rFonts w:ascii="Arial" w:eastAsia="Arial" w:hAnsi="Arial" w:cs="Arial"/>
          <w:color w:val="000000" w:themeColor="text1"/>
        </w:rPr>
        <w:t xml:space="preserve">Maintain a record of all equipment and major items in common areas and community amenities. Include brand names, serial numbers, make and models, date of purchase, photos, and other pertinent information. It is also advisable to create a map </w:t>
      </w:r>
      <w:r w:rsidR="005B45FC" w:rsidRPr="0FA23F53">
        <w:rPr>
          <w:rFonts w:ascii="Arial" w:eastAsia="Arial" w:hAnsi="Arial" w:cs="Arial"/>
          <w:color w:val="000000" w:themeColor="text1"/>
        </w:rPr>
        <w:lastRenderedPageBreak/>
        <w:t>showing the location of all switches and shut-off valves.</w:t>
      </w:r>
      <w:r w:rsidR="005B45FC">
        <w:rPr>
          <w:rFonts w:ascii="Arial" w:eastAsia="Arial" w:hAnsi="Arial" w:cs="Arial"/>
          <w:color w:val="000000" w:themeColor="text1"/>
        </w:rPr>
        <w:t xml:space="preserve"> Pictures/Drone footage of Roofs and the property surrounding your Association including additional buildings and structures.  </w:t>
      </w:r>
    </w:p>
    <w:p w14:paraId="266D3766" w14:textId="750EB1EC" w:rsidR="005B45FC" w:rsidRDefault="005B45FC" w:rsidP="005B45FC">
      <w:pPr>
        <w:jc w:val="both"/>
      </w:pPr>
      <w:r w:rsidRPr="0FA23F53">
        <w:rPr>
          <w:rFonts w:ascii="Arial" w:eastAsia="Arial" w:hAnsi="Arial" w:cs="Arial"/>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F30877" w14:textId="76BCB878" w:rsidR="005B45FC" w:rsidRDefault="005B45FC" w:rsidP="005B45FC"/>
    <w:p w14:paraId="749890D9" w14:textId="77777777" w:rsidR="005B45FC" w:rsidRDefault="005B45FC" w:rsidP="005B45FC">
      <w:pPr>
        <w:pStyle w:val="ListParagraph"/>
        <w:numPr>
          <w:ilvl w:val="0"/>
          <w:numId w:val="23"/>
        </w:numPr>
        <w:spacing w:after="160" w:line="259" w:lineRule="auto"/>
        <w:jc w:val="both"/>
        <w:rPr>
          <w:rFonts w:eastAsiaTheme="minorEastAsia"/>
          <w:b/>
          <w:bCs/>
          <w:color w:val="000000" w:themeColor="text1"/>
        </w:rPr>
      </w:pPr>
      <w:r w:rsidRPr="0FA23F53">
        <w:rPr>
          <w:rFonts w:ascii="Arial" w:eastAsia="Arial" w:hAnsi="Arial" w:cs="Arial"/>
          <w:b/>
          <w:bCs/>
          <w:color w:val="000000" w:themeColor="text1"/>
        </w:rPr>
        <w:t>Evacuation Plan</w:t>
      </w:r>
    </w:p>
    <w:p w14:paraId="1BF9C9F3" w14:textId="40D824F5" w:rsidR="005B45FC" w:rsidRDefault="005B45FC" w:rsidP="005B45FC">
      <w:pPr>
        <w:jc w:val="both"/>
        <w:rPr>
          <w:rFonts w:ascii="Arial" w:eastAsia="Arial" w:hAnsi="Arial" w:cs="Arial"/>
          <w:color w:val="000000" w:themeColor="text1"/>
        </w:rPr>
      </w:pPr>
      <w:r w:rsidRPr="0FA23F53">
        <w:rPr>
          <w:rFonts w:ascii="Arial" w:eastAsia="Arial" w:hAnsi="Arial" w:cs="Arial"/>
          <w:color w:val="000000" w:themeColor="text1"/>
        </w:rPr>
        <w:t xml:space="preserve">Discuss the evacuation procedures for the community. </w:t>
      </w:r>
      <w:r>
        <w:rPr>
          <w:rFonts w:ascii="Arial" w:eastAsia="Arial" w:hAnsi="Arial" w:cs="Arial"/>
          <w:color w:val="000000" w:themeColor="text1"/>
        </w:rPr>
        <w:t xml:space="preserve">Note - A lot of reference materials of Hillsborough County evacuation routes, maps, and packing lists for both the residents and pets, can be found at kpmaster.com/disasterplanning in the county guide </w:t>
      </w:r>
    </w:p>
    <w:p w14:paraId="58C51F28" w14:textId="77777777" w:rsidR="005B45FC" w:rsidRDefault="005B45FC" w:rsidP="005B45FC">
      <w:pPr>
        <w:jc w:val="both"/>
      </w:pPr>
      <w:r w:rsidRPr="0FA23F53">
        <w:rPr>
          <w:rFonts w:ascii="Arial" w:eastAsia="Arial" w:hAnsi="Arial" w:cs="Arial"/>
          <w:color w:val="000000" w:themeColor="text1"/>
        </w:rPr>
        <w:t>The plan must cover the following:</w:t>
      </w:r>
    </w:p>
    <w:p w14:paraId="1D491DFF"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Evacuation directions and routes (include maps)</w:t>
      </w:r>
    </w:p>
    <w:p w14:paraId="191078A9"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Nearest public shelters</w:t>
      </w:r>
    </w:p>
    <w:p w14:paraId="27F1A7A4" w14:textId="3AFBF9B1"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Special considerations for at-risk residents</w:t>
      </w:r>
    </w:p>
    <w:p w14:paraId="7CB8F38D"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 xml:space="preserve">Remind residents to make arrangements for pet care and prepare pet </w:t>
      </w:r>
      <w:proofErr w:type="gramStart"/>
      <w:r w:rsidRPr="0FA23F53">
        <w:rPr>
          <w:rFonts w:ascii="Arial" w:eastAsia="Arial" w:hAnsi="Arial" w:cs="Arial"/>
          <w:color w:val="000000" w:themeColor="text1"/>
        </w:rPr>
        <w:t>supplies</w:t>
      </w:r>
      <w:proofErr w:type="gramEnd"/>
    </w:p>
    <w:p w14:paraId="5E64522B" w14:textId="7EE29C9C" w:rsidR="005B45FC" w:rsidRDefault="005B45FC" w:rsidP="005B45FC">
      <w:pPr>
        <w:jc w:val="both"/>
      </w:pPr>
      <w:r w:rsidRPr="0FA23F53">
        <w:rPr>
          <w:rFonts w:ascii="Arial" w:eastAsia="Arial" w:hAnsi="Arial" w:cs="Arial"/>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6AE9AC" w14:textId="2C9CAE72" w:rsidR="005B45FC" w:rsidRDefault="005B45FC" w:rsidP="005B45FC">
      <w:pPr>
        <w:jc w:val="both"/>
      </w:pPr>
      <w:r w:rsidRPr="0FA23F53">
        <w:rPr>
          <w:rFonts w:ascii="Arial" w:eastAsia="Arial" w:hAnsi="Arial" w:cs="Arial"/>
          <w:b/>
          <w:bCs/>
          <w:color w:val="000000" w:themeColor="text1"/>
          <w:u w:val="single"/>
        </w:rPr>
        <w:t>RECOVERY</w:t>
      </w:r>
    </w:p>
    <w:p w14:paraId="5693354A" w14:textId="77777777" w:rsidR="005B45FC" w:rsidRDefault="005B45FC" w:rsidP="005B45FC">
      <w:pPr>
        <w:jc w:val="both"/>
      </w:pPr>
      <w:r w:rsidRPr="0FA23F53">
        <w:rPr>
          <w:rFonts w:ascii="Arial" w:eastAsia="Arial" w:hAnsi="Arial" w:cs="Arial"/>
          <w:color w:val="000000" w:themeColor="text1"/>
        </w:rPr>
        <w:t>Take the following steps during the recovery procedure:</w:t>
      </w:r>
    </w:p>
    <w:p w14:paraId="68702E7F"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Remain calm (panicking will only hinder your decision-making process)</w:t>
      </w:r>
    </w:p>
    <w:p w14:paraId="32B4BD71"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Secure the area</w:t>
      </w:r>
    </w:p>
    <w:p w14:paraId="5AD462D4" w14:textId="3E08EE06"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Provide first aid to those who require it</w:t>
      </w:r>
    </w:p>
    <w:p w14:paraId="20E0437F"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Cooperate with local authorities and follow their instructions</w:t>
      </w:r>
    </w:p>
    <w:p w14:paraId="568A28DD" w14:textId="41A7E429" w:rsidR="005B45FC" w:rsidRDefault="005B45FC" w:rsidP="005B45FC">
      <w:pPr>
        <w:pStyle w:val="ListParagraph"/>
        <w:numPr>
          <w:ilvl w:val="1"/>
          <w:numId w:val="21"/>
        </w:numPr>
        <w:spacing w:after="160" w:line="259" w:lineRule="auto"/>
        <w:jc w:val="both"/>
        <w:rPr>
          <w:rFonts w:eastAsiaTheme="minorEastAsia"/>
          <w:color w:val="000000" w:themeColor="text1"/>
        </w:rPr>
      </w:pPr>
      <w:r w:rsidRPr="0FA23F53">
        <w:rPr>
          <w:rFonts w:ascii="Arial" w:eastAsia="Arial" w:hAnsi="Arial" w:cs="Arial"/>
          <w:color w:val="000000" w:themeColor="text1"/>
        </w:rPr>
        <w:t>Do not allow residents to return to their properties without the go signal from local authorities</w:t>
      </w:r>
      <w:r>
        <w:rPr>
          <w:rFonts w:ascii="Arial" w:eastAsia="Arial" w:hAnsi="Arial" w:cs="Arial"/>
          <w:color w:val="000000" w:themeColor="text1"/>
        </w:rPr>
        <w:t xml:space="preserve"> (the Sherriff and the command center). </w:t>
      </w:r>
    </w:p>
    <w:p w14:paraId="0D4E9C4D" w14:textId="64604C54"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Assess the damage</w:t>
      </w:r>
    </w:p>
    <w:p w14:paraId="1BCEECAC"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Contact insurance provider</w:t>
      </w:r>
    </w:p>
    <w:p w14:paraId="7F5435B5" w14:textId="3249CD5B" w:rsidR="005B45FC" w:rsidRPr="00750DB1"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Protect property</w:t>
      </w:r>
      <w:r>
        <w:rPr>
          <w:rFonts w:ascii="Arial" w:eastAsia="Arial" w:hAnsi="Arial" w:cs="Arial"/>
          <w:color w:val="000000" w:themeColor="text1"/>
        </w:rPr>
        <w:t xml:space="preserve"> – Notify FirstService about property issues</w:t>
      </w:r>
    </w:p>
    <w:p w14:paraId="63341B90" w14:textId="6F6F9459" w:rsidR="005B45FC" w:rsidRDefault="005B45FC" w:rsidP="005B45FC">
      <w:pPr>
        <w:jc w:val="both"/>
      </w:pPr>
      <w:r w:rsidRPr="0FA23F53">
        <w:rPr>
          <w:rFonts w:ascii="Arial" w:eastAsia="Arial" w:hAnsi="Arial" w:cs="Arial"/>
          <w:b/>
          <w:bCs/>
          <w:color w:val="000000" w:themeColor="text1"/>
          <w:u w:val="single"/>
        </w:rPr>
        <w:t>SAFETY PRECAUTIONS</w:t>
      </w:r>
    </w:p>
    <w:p w14:paraId="17B1C573" w14:textId="7A90F1B0" w:rsidR="005B45FC" w:rsidRDefault="005B45FC" w:rsidP="005B45FC">
      <w:pPr>
        <w:jc w:val="both"/>
      </w:pPr>
      <w:r w:rsidRPr="0FA23F53">
        <w:rPr>
          <w:rFonts w:ascii="Arial" w:eastAsia="Arial" w:hAnsi="Arial" w:cs="Arial"/>
          <w:color w:val="000000" w:themeColor="text1"/>
        </w:rPr>
        <w:t>It necessary for the association to take the following steps to prepare for a disaster or emergency:</w:t>
      </w:r>
    </w:p>
    <w:p w14:paraId="19F08B1F" w14:textId="55C97186"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Educate residents on the emergency or disaster preparedness plan.</w:t>
      </w:r>
    </w:p>
    <w:p w14:paraId="3C15DC89"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Ask residents to review their individual insurance policies in case of an emergency or disaster.</w:t>
      </w:r>
    </w:p>
    <w:p w14:paraId="2DBA370E"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Provide an emergency contact person/s along with their phone number/s.</w:t>
      </w:r>
    </w:p>
    <w:p w14:paraId="5BDEF245" w14:textId="7AB98020"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Encourage residents to regularly inspect their property for safety hazards such as dead tree branches.</w:t>
      </w:r>
    </w:p>
    <w:p w14:paraId="13012746"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Assign an area where residents can safely park their cars.</w:t>
      </w:r>
    </w:p>
    <w:p w14:paraId="2E4C529E" w14:textId="78DE8C4B"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Ask residents to keep their vehicles fueled prior to a forecasted calamity.</w:t>
      </w:r>
    </w:p>
    <w:p w14:paraId="410A34FD" w14:textId="266D1CC0"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Encourage residents to report any special needs they have (disabilities, medical, etc.) to the Board.</w:t>
      </w:r>
    </w:p>
    <w:p w14:paraId="3F9FB397" w14:textId="2594E62C" w:rsidR="005B45FC" w:rsidRDefault="00094C54" w:rsidP="005B45FC">
      <w:pPr>
        <w:pStyle w:val="ListParagraph"/>
        <w:numPr>
          <w:ilvl w:val="0"/>
          <w:numId w:val="22"/>
        </w:numPr>
        <w:spacing w:after="160" w:line="259" w:lineRule="auto"/>
        <w:jc w:val="both"/>
        <w:rPr>
          <w:rFonts w:eastAsiaTheme="minorEastAsia"/>
          <w:color w:val="000000" w:themeColor="text1"/>
        </w:rPr>
      </w:pPr>
      <w:r>
        <w:rPr>
          <w:rFonts w:eastAsiaTheme="minorEastAsia"/>
          <w:noProof/>
          <w:color w:val="000000" w:themeColor="text1"/>
        </w:rPr>
        <w:drawing>
          <wp:anchor distT="0" distB="0" distL="114300" distR="114300" simplePos="0" relativeHeight="251652096" behindDoc="0" locked="0" layoutInCell="1" allowOverlap="1" wp14:anchorId="0586A5EB" wp14:editId="57FAD1B4">
            <wp:simplePos x="0" y="0"/>
            <wp:positionH relativeFrom="column">
              <wp:posOffset>6484512</wp:posOffset>
            </wp:positionH>
            <wp:positionV relativeFrom="paragraph">
              <wp:posOffset>76003</wp:posOffset>
            </wp:positionV>
            <wp:extent cx="328099" cy="257792"/>
            <wp:effectExtent l="0" t="0" r="0" b="9525"/>
            <wp:wrapNone/>
            <wp:docPr id="134370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0953" name="Picture 134370953"/>
                    <pic:cNvPicPr/>
                  </pic:nvPicPr>
                  <pic:blipFill>
                    <a:blip r:embed="rId66">
                      <a:extLst>
                        <a:ext uri="{28A0092B-C50C-407E-A947-70E740481C1C}">
                          <a14:useLocalDpi xmlns:a14="http://schemas.microsoft.com/office/drawing/2010/main" val="0"/>
                        </a:ext>
                      </a:extLst>
                    </a:blip>
                    <a:stretch>
                      <a:fillRect/>
                    </a:stretch>
                  </pic:blipFill>
                  <pic:spPr>
                    <a:xfrm>
                      <a:off x="0" y="0"/>
                      <a:ext cx="329254" cy="258699"/>
                    </a:xfrm>
                    <a:prstGeom prst="rect">
                      <a:avLst/>
                    </a:prstGeom>
                  </pic:spPr>
                </pic:pic>
              </a:graphicData>
            </a:graphic>
            <wp14:sizeRelH relativeFrom="page">
              <wp14:pctWidth>0</wp14:pctWidth>
            </wp14:sizeRelH>
            <wp14:sizeRelV relativeFrom="page">
              <wp14:pctHeight>0</wp14:pctHeight>
            </wp14:sizeRelV>
          </wp:anchor>
        </w:drawing>
      </w:r>
      <w:r w:rsidR="005B45FC" w:rsidRPr="0FA23F53">
        <w:rPr>
          <w:rFonts w:ascii="Arial" w:eastAsia="Arial" w:hAnsi="Arial" w:cs="Arial"/>
          <w:color w:val="000000" w:themeColor="text1"/>
        </w:rPr>
        <w:t>Hand out maps with evacuation routes/directions and the nearest shelters.</w:t>
      </w:r>
    </w:p>
    <w:p w14:paraId="6CB96DFC" w14:textId="77777777" w:rsidR="005B45FC" w:rsidRPr="00683C3D"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Encourage residents to arrange for pet care in case of an emergency.</w:t>
      </w:r>
    </w:p>
    <w:p w14:paraId="1BB30277" w14:textId="0AF57659" w:rsidR="005B45FC" w:rsidRPr="005B45FC" w:rsidRDefault="005B45FC" w:rsidP="005B45FC">
      <w:pPr>
        <w:pStyle w:val="ListParagraph"/>
        <w:numPr>
          <w:ilvl w:val="0"/>
          <w:numId w:val="22"/>
        </w:numPr>
        <w:spacing w:after="160" w:line="259" w:lineRule="auto"/>
        <w:jc w:val="both"/>
        <w:rPr>
          <w:rFonts w:eastAsiaTheme="minorEastAsia"/>
          <w:color w:val="000000" w:themeColor="text1"/>
        </w:rPr>
      </w:pPr>
      <w:r>
        <w:rPr>
          <w:rFonts w:ascii="Arial" w:eastAsia="Arial" w:hAnsi="Arial" w:cs="Arial"/>
          <w:color w:val="000000" w:themeColor="text1"/>
        </w:rPr>
        <w:t>Prepare to have cash available.</w:t>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r w:rsidR="00094C54">
        <w:rPr>
          <w:rFonts w:ascii="Arial" w:eastAsia="Arial" w:hAnsi="Arial" w:cs="Arial"/>
          <w:color w:val="000000" w:themeColor="text1"/>
        </w:rPr>
        <w:tab/>
      </w:r>
    </w:p>
    <w:p w14:paraId="6FD1C6C2" w14:textId="77777777" w:rsidR="00750DB1" w:rsidRDefault="00750DB1" w:rsidP="005B45FC">
      <w:pPr>
        <w:jc w:val="both"/>
        <w:rPr>
          <w:rFonts w:ascii="Arial" w:eastAsia="Arial" w:hAnsi="Arial" w:cs="Arial"/>
          <w:b/>
          <w:bCs/>
          <w:color w:val="000000" w:themeColor="text1"/>
          <w:u w:val="single"/>
        </w:rPr>
      </w:pPr>
    </w:p>
    <w:p w14:paraId="3D724E9F" w14:textId="2B2CC6C2" w:rsidR="005B45FC" w:rsidRDefault="005B45FC" w:rsidP="005B45FC">
      <w:pPr>
        <w:jc w:val="both"/>
      </w:pPr>
      <w:r w:rsidRPr="0FA23F53">
        <w:rPr>
          <w:rFonts w:ascii="Arial" w:eastAsia="Arial" w:hAnsi="Arial" w:cs="Arial"/>
          <w:b/>
          <w:bCs/>
          <w:color w:val="000000" w:themeColor="text1"/>
          <w:u w:val="single"/>
        </w:rPr>
        <w:t>EMERGENCY SUPPLIES CHECKLIST</w:t>
      </w:r>
    </w:p>
    <w:p w14:paraId="3B91529A" w14:textId="5B63B7E4" w:rsidR="005B45FC" w:rsidRDefault="005B45FC" w:rsidP="005B45FC">
      <w:pPr>
        <w:spacing w:line="240" w:lineRule="auto"/>
        <w:jc w:val="both"/>
      </w:pPr>
      <w:r w:rsidRPr="0FA23F53">
        <w:rPr>
          <w:rFonts w:ascii="Arial" w:eastAsia="Arial" w:hAnsi="Arial" w:cs="Arial"/>
          <w:color w:val="000000" w:themeColor="text1"/>
        </w:rPr>
        <w:t>Make note of the locations of all emergency supplies. Take inventory on a regular basis to determine what you lack. After a disaster, take inventory again and replace what has been exhausted.</w:t>
      </w:r>
    </w:p>
    <w:p w14:paraId="511AC160"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First aid supplies</w:t>
      </w:r>
    </w:p>
    <w:p w14:paraId="0A795B24"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Painkillers such as ibuprofen, paracetamol, and aspirin</w:t>
      </w:r>
    </w:p>
    <w:p w14:paraId="6CAA30B1"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Antihistamine (in cream and tablet form)</w:t>
      </w:r>
    </w:p>
    <w:p w14:paraId="581AF47B"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Cough medicine</w:t>
      </w:r>
    </w:p>
    <w:p w14:paraId="1D21E808"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Cold medicine</w:t>
      </w:r>
    </w:p>
    <w:p w14:paraId="38CF2A1D"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Eye wash and bath</w:t>
      </w:r>
    </w:p>
    <w:p w14:paraId="7E8F5EA4"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Antiseptic cream</w:t>
      </w:r>
    </w:p>
    <w:p w14:paraId="5D2EBE0D"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Plasters in various sizes and shapes</w:t>
      </w:r>
    </w:p>
    <w:p w14:paraId="653DD7F4"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Sterile gauze dressings in various sizes</w:t>
      </w:r>
    </w:p>
    <w:p w14:paraId="1092A6AD"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At least two (2) sterile eye dressings</w:t>
      </w:r>
    </w:p>
    <w:p w14:paraId="6510F810"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Bandages</w:t>
      </w:r>
    </w:p>
    <w:p w14:paraId="57096703"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Distilled water for washing wounds</w:t>
      </w:r>
    </w:p>
    <w:p w14:paraId="1EC1B8D5"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Alcohol-free cleansing wipes</w:t>
      </w:r>
    </w:p>
    <w:p w14:paraId="08DC7596"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Safety pins</w:t>
      </w:r>
    </w:p>
    <w:p w14:paraId="0C97A36F"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Sticky tape</w:t>
      </w:r>
    </w:p>
    <w:p w14:paraId="306585AF"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Disposable sterile gloves</w:t>
      </w:r>
    </w:p>
    <w:p w14:paraId="41C6526E"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Scissors</w:t>
      </w:r>
    </w:p>
    <w:p w14:paraId="70552737"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Tweezers</w:t>
      </w:r>
    </w:p>
    <w:p w14:paraId="0DCE6058"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Thermometer</w:t>
      </w:r>
    </w:p>
    <w:p w14:paraId="4152D115"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Two-way radios</w:t>
      </w:r>
    </w:p>
    <w:p w14:paraId="212BE68D"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Radios</w:t>
      </w:r>
    </w:p>
    <w:p w14:paraId="2C38737C"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Flashlights</w:t>
      </w:r>
    </w:p>
    <w:p w14:paraId="0CB321BC"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Batteries</w:t>
      </w:r>
    </w:p>
    <w:p w14:paraId="4F21D9ED"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Flares</w:t>
      </w:r>
    </w:p>
    <w:p w14:paraId="60B22E84"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Bottled water</w:t>
      </w:r>
    </w:p>
    <w:p w14:paraId="2EAF5A7E"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Blankets</w:t>
      </w:r>
    </w:p>
    <w:p w14:paraId="182F53C4"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Utility knives</w:t>
      </w:r>
    </w:p>
    <w:p w14:paraId="6AAD3E52"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Rope and chain</w:t>
      </w:r>
    </w:p>
    <w:p w14:paraId="133CD1DE"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Duct tape</w:t>
      </w:r>
    </w:p>
    <w:p w14:paraId="1F4BF1B7"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Tarps</w:t>
      </w:r>
    </w:p>
    <w:p w14:paraId="3F84B892"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Ladders</w:t>
      </w:r>
    </w:p>
    <w:p w14:paraId="61A990A1"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Basics tools (hammer, shovel, nails, wrenches, etc.)</w:t>
      </w:r>
    </w:p>
    <w:p w14:paraId="411E574A"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Portable generators</w:t>
      </w:r>
    </w:p>
    <w:p w14:paraId="440793D0"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Portable heaters</w:t>
      </w:r>
    </w:p>
    <w:p w14:paraId="71BE7BE9"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Fuel</w:t>
      </w:r>
    </w:p>
    <w:p w14:paraId="33A48252" w14:textId="77777777" w:rsidR="005B45FC" w:rsidRDefault="005B45FC" w:rsidP="005B45FC">
      <w:pPr>
        <w:spacing w:line="240" w:lineRule="auto"/>
        <w:jc w:val="both"/>
      </w:pPr>
      <w:r w:rsidRPr="0FA23F53">
        <w:rPr>
          <w:rFonts w:ascii="Segoe UI Symbol" w:eastAsia="Arial" w:hAnsi="Segoe UI Symbol" w:cs="Segoe UI Symbol"/>
          <w:color w:val="000000" w:themeColor="text1"/>
        </w:rPr>
        <w:t>☐</w:t>
      </w:r>
      <w:r w:rsidRPr="0FA23F53">
        <w:rPr>
          <w:rFonts w:ascii="Arial" w:eastAsia="Arial" w:hAnsi="Arial" w:cs="Arial"/>
          <w:color w:val="000000" w:themeColor="text1"/>
        </w:rPr>
        <w:t xml:space="preserve"> Digital cameras</w:t>
      </w:r>
    </w:p>
    <w:p w14:paraId="599EBFD2" w14:textId="77777777" w:rsidR="00050E52" w:rsidRDefault="00050E52" w:rsidP="005B45FC"/>
    <w:p w14:paraId="6B1B8DD7" w14:textId="77777777" w:rsidR="008A5607" w:rsidRDefault="008A5607" w:rsidP="005B45FC">
      <w:pPr>
        <w:rPr>
          <w:rFonts w:ascii="Arial" w:eastAsia="Arial" w:hAnsi="Arial" w:cs="Arial"/>
          <w:b/>
          <w:bCs/>
          <w:color w:val="000000" w:themeColor="text1"/>
          <w:u w:val="single"/>
        </w:rPr>
      </w:pPr>
    </w:p>
    <w:p w14:paraId="4E6670EF" w14:textId="77777777" w:rsidR="008A5607" w:rsidRDefault="008A5607" w:rsidP="005B45FC">
      <w:pPr>
        <w:rPr>
          <w:rFonts w:ascii="Arial" w:eastAsia="Arial" w:hAnsi="Arial" w:cs="Arial"/>
          <w:b/>
          <w:bCs/>
          <w:color w:val="000000" w:themeColor="text1"/>
          <w:u w:val="single"/>
        </w:rPr>
      </w:pPr>
    </w:p>
    <w:p w14:paraId="778976C2" w14:textId="77777777" w:rsidR="008A5607" w:rsidRDefault="008A5607" w:rsidP="005B45FC">
      <w:pPr>
        <w:rPr>
          <w:rFonts w:ascii="Arial" w:eastAsia="Arial" w:hAnsi="Arial" w:cs="Arial"/>
          <w:b/>
          <w:bCs/>
          <w:color w:val="000000" w:themeColor="text1"/>
          <w:u w:val="single"/>
        </w:rPr>
      </w:pPr>
    </w:p>
    <w:p w14:paraId="18667D8D" w14:textId="77777777" w:rsidR="008A5607" w:rsidRDefault="008A5607" w:rsidP="005B45FC">
      <w:pPr>
        <w:rPr>
          <w:rFonts w:ascii="Arial" w:eastAsia="Arial" w:hAnsi="Arial" w:cs="Arial"/>
          <w:b/>
          <w:bCs/>
          <w:color w:val="000000" w:themeColor="text1"/>
          <w:u w:val="single"/>
        </w:rPr>
      </w:pPr>
    </w:p>
    <w:p w14:paraId="12BEC149" w14:textId="77777777" w:rsidR="008A5607" w:rsidRDefault="008A5607" w:rsidP="005B45FC">
      <w:pPr>
        <w:rPr>
          <w:rFonts w:ascii="Arial" w:eastAsia="Arial" w:hAnsi="Arial" w:cs="Arial"/>
          <w:b/>
          <w:bCs/>
          <w:color w:val="000000" w:themeColor="text1"/>
          <w:u w:val="single"/>
        </w:rPr>
      </w:pPr>
    </w:p>
    <w:p w14:paraId="04205B91" w14:textId="77777777" w:rsidR="008A5607" w:rsidRDefault="008A5607" w:rsidP="005B45FC">
      <w:pPr>
        <w:rPr>
          <w:rFonts w:ascii="Arial" w:eastAsia="Arial" w:hAnsi="Arial" w:cs="Arial"/>
          <w:b/>
          <w:bCs/>
          <w:color w:val="000000" w:themeColor="text1"/>
          <w:u w:val="single"/>
        </w:rPr>
      </w:pPr>
    </w:p>
    <w:p w14:paraId="17769EBE" w14:textId="7AD2AAE3" w:rsidR="008A5607" w:rsidRDefault="008A5607" w:rsidP="008A5607">
      <w:pPr>
        <w:jc w:val="right"/>
        <w:rPr>
          <w:rFonts w:ascii="Arial" w:eastAsia="Arial" w:hAnsi="Arial" w:cs="Arial"/>
          <w:b/>
          <w:bCs/>
          <w:color w:val="000000" w:themeColor="text1"/>
          <w:u w:val="single"/>
        </w:rPr>
      </w:pPr>
      <w:r w:rsidRPr="008A5607">
        <w:rPr>
          <w:rFonts w:ascii="Arial" w:eastAsia="Arial" w:hAnsi="Arial" w:cs="Arial"/>
          <w:b/>
          <w:bCs/>
          <w:noProof/>
          <w:color w:val="000000" w:themeColor="text1"/>
        </w:rPr>
        <w:drawing>
          <wp:inline distT="0" distB="0" distL="0" distR="0" wp14:anchorId="7EF2C17E" wp14:editId="7F0A83CD">
            <wp:extent cx="285911" cy="285911"/>
            <wp:effectExtent l="0" t="0" r="0" b="0"/>
            <wp:docPr id="5694056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05698" name="Picture 569405698"/>
                    <pic:cNvPicPr/>
                  </pic:nvPicPr>
                  <pic:blipFill>
                    <a:blip r:embed="rId67">
                      <a:extLst>
                        <a:ext uri="{28A0092B-C50C-407E-A947-70E740481C1C}">
                          <a14:useLocalDpi xmlns:a14="http://schemas.microsoft.com/office/drawing/2010/main" val="0"/>
                        </a:ext>
                      </a:extLst>
                    </a:blip>
                    <a:stretch>
                      <a:fillRect/>
                    </a:stretch>
                  </pic:blipFill>
                  <pic:spPr>
                    <a:xfrm>
                      <a:off x="0" y="0"/>
                      <a:ext cx="286881" cy="286881"/>
                    </a:xfrm>
                    <a:prstGeom prst="rect">
                      <a:avLst/>
                    </a:prstGeom>
                  </pic:spPr>
                </pic:pic>
              </a:graphicData>
            </a:graphic>
          </wp:inline>
        </w:drawing>
      </w:r>
    </w:p>
    <w:p w14:paraId="4D1CCF0F" w14:textId="56D20C7B" w:rsidR="005B45FC" w:rsidRDefault="008A5607" w:rsidP="005B45FC">
      <w:r>
        <w:rPr>
          <w:noProof/>
        </w:rPr>
        <w:lastRenderedPageBreak/>
        <w:drawing>
          <wp:anchor distT="0" distB="0" distL="114300" distR="114300" simplePos="0" relativeHeight="251653120" behindDoc="0" locked="0" layoutInCell="1" allowOverlap="1" wp14:anchorId="79573BEE" wp14:editId="6335E68C">
            <wp:simplePos x="0" y="0"/>
            <wp:positionH relativeFrom="column">
              <wp:posOffset>6626180</wp:posOffset>
            </wp:positionH>
            <wp:positionV relativeFrom="paragraph">
              <wp:posOffset>9033179</wp:posOffset>
            </wp:positionV>
            <wp:extent cx="305128" cy="337820"/>
            <wp:effectExtent l="0" t="0" r="0" b="5080"/>
            <wp:wrapNone/>
            <wp:docPr id="12297852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85288" name="Picture 1229785288"/>
                    <pic:cNvPicPr/>
                  </pic:nvPicPr>
                  <pic:blipFill>
                    <a:blip r:embed="rId68">
                      <a:extLst>
                        <a:ext uri="{28A0092B-C50C-407E-A947-70E740481C1C}">
                          <a14:useLocalDpi xmlns:a14="http://schemas.microsoft.com/office/drawing/2010/main" val="0"/>
                        </a:ext>
                      </a:extLst>
                    </a:blip>
                    <a:stretch>
                      <a:fillRect/>
                    </a:stretch>
                  </pic:blipFill>
                  <pic:spPr>
                    <a:xfrm>
                      <a:off x="0" y="0"/>
                      <a:ext cx="325982" cy="360909"/>
                    </a:xfrm>
                    <a:prstGeom prst="rect">
                      <a:avLst/>
                    </a:prstGeom>
                  </pic:spPr>
                </pic:pic>
              </a:graphicData>
            </a:graphic>
            <wp14:sizeRelH relativeFrom="page">
              <wp14:pctWidth>0</wp14:pctWidth>
            </wp14:sizeRelH>
            <wp14:sizeRelV relativeFrom="page">
              <wp14:pctHeight>0</wp14:pctHeight>
            </wp14:sizeRelV>
          </wp:anchor>
        </w:drawing>
      </w:r>
      <w:r w:rsidR="005B45FC" w:rsidRPr="0FA23F53">
        <w:rPr>
          <w:rFonts w:ascii="Arial" w:eastAsia="Arial" w:hAnsi="Arial" w:cs="Arial"/>
          <w:b/>
          <w:bCs/>
          <w:color w:val="000000" w:themeColor="text1"/>
          <w:u w:val="single"/>
        </w:rPr>
        <w:t>EMERGENCY CONTACTS LIST</w:t>
      </w:r>
    </w:p>
    <w:tbl>
      <w:tblPr>
        <w:tblStyle w:val="TableGrid"/>
        <w:tblW w:w="11060" w:type="dxa"/>
        <w:tblLayout w:type="fixed"/>
        <w:tblLook w:val="06A0" w:firstRow="1" w:lastRow="0" w:firstColumn="1" w:lastColumn="0" w:noHBand="1" w:noVBand="1"/>
      </w:tblPr>
      <w:tblGrid>
        <w:gridCol w:w="2780"/>
        <w:gridCol w:w="2340"/>
        <w:gridCol w:w="2610"/>
        <w:gridCol w:w="3330"/>
      </w:tblGrid>
      <w:tr w:rsidR="005B45FC" w14:paraId="76ED6E4D"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405E32" w14:textId="58A01F0E" w:rsidR="005B45FC" w:rsidRDefault="005B45FC" w:rsidP="0040070E">
            <w:pPr>
              <w:jc w:val="center"/>
            </w:pP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6A85A5" w14:textId="77777777" w:rsidR="005B45FC" w:rsidRDefault="005B45FC" w:rsidP="0040070E">
            <w:pPr>
              <w:jc w:val="center"/>
            </w:pPr>
            <w:r w:rsidRPr="0FA23F53">
              <w:rPr>
                <w:rFonts w:ascii="Arial" w:eastAsia="Arial" w:hAnsi="Arial" w:cs="Arial"/>
                <w:b/>
                <w:bCs/>
                <w:color w:val="000000" w:themeColor="text1"/>
              </w:rPr>
              <w:t>Name</w:t>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95F0D9" w14:textId="77777777" w:rsidR="005B45FC" w:rsidRDefault="005B45FC" w:rsidP="0040070E">
            <w:pPr>
              <w:jc w:val="center"/>
            </w:pPr>
            <w:r w:rsidRPr="0FA23F53">
              <w:rPr>
                <w:rFonts w:ascii="Arial" w:eastAsia="Arial" w:hAnsi="Arial" w:cs="Arial"/>
                <w:b/>
                <w:bCs/>
                <w:color w:val="000000" w:themeColor="text1"/>
              </w:rPr>
              <w:t>Contact Number</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456981" w14:textId="77777777" w:rsidR="005B45FC" w:rsidRDefault="005B45FC" w:rsidP="0040070E">
            <w:pPr>
              <w:jc w:val="center"/>
            </w:pPr>
            <w:r w:rsidRPr="0FA23F53">
              <w:rPr>
                <w:rFonts w:ascii="Arial" w:eastAsia="Arial" w:hAnsi="Arial" w:cs="Arial"/>
                <w:b/>
                <w:bCs/>
                <w:color w:val="000000" w:themeColor="text1"/>
              </w:rPr>
              <w:t>Email</w:t>
            </w:r>
          </w:p>
        </w:tc>
      </w:tr>
      <w:tr w:rsidR="005B45FC" w14:paraId="4F3F6972"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D644E" w14:textId="77777777" w:rsidR="005B45FC" w:rsidRDefault="005B45FC" w:rsidP="0040070E">
            <w:pPr>
              <w:jc w:val="both"/>
            </w:pPr>
            <w:r w:rsidRPr="0FA23F53">
              <w:rPr>
                <w:rFonts w:ascii="Arial" w:eastAsia="Arial" w:hAnsi="Arial" w:cs="Arial"/>
                <w:color w:val="000000" w:themeColor="text1"/>
              </w:rPr>
              <w:t>HOA/property manager</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DC034"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F369BF"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CC2F2" w14:textId="77777777" w:rsidR="005B45FC" w:rsidRDefault="005B45FC" w:rsidP="0040070E">
            <w:r>
              <w:br/>
            </w:r>
          </w:p>
        </w:tc>
      </w:tr>
      <w:tr w:rsidR="005B45FC" w14:paraId="4DFDAA80"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BD28B5" w14:textId="77777777" w:rsidR="005B45FC" w:rsidRDefault="005B45FC" w:rsidP="0040070E">
            <w:pPr>
              <w:jc w:val="both"/>
            </w:pPr>
            <w:r w:rsidRPr="0FA23F53">
              <w:rPr>
                <w:rFonts w:ascii="Arial" w:eastAsia="Arial" w:hAnsi="Arial" w:cs="Arial"/>
                <w:color w:val="000000" w:themeColor="text1"/>
              </w:rPr>
              <w:t>Board President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CF8FFB"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D35D10"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A5F039" w14:textId="77777777" w:rsidR="005B45FC" w:rsidRDefault="005B45FC" w:rsidP="0040070E">
            <w:r>
              <w:br/>
            </w:r>
          </w:p>
        </w:tc>
      </w:tr>
      <w:tr w:rsidR="005B45FC" w14:paraId="2A67DE34"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2CAA4" w14:textId="77777777" w:rsidR="005B45FC" w:rsidRDefault="005B45FC" w:rsidP="0040070E">
            <w:pPr>
              <w:jc w:val="both"/>
            </w:pPr>
            <w:r w:rsidRPr="0FA23F53">
              <w:rPr>
                <w:rFonts w:ascii="Arial" w:eastAsia="Arial" w:hAnsi="Arial" w:cs="Arial"/>
                <w:color w:val="000000" w:themeColor="text1"/>
              </w:rPr>
              <w:t>Board Vice President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A4BCC3"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EA4DBF"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B5681C" w14:textId="77777777" w:rsidR="005B45FC" w:rsidRDefault="005B45FC" w:rsidP="0040070E">
            <w:r>
              <w:br/>
            </w:r>
          </w:p>
        </w:tc>
      </w:tr>
      <w:tr w:rsidR="005B45FC" w14:paraId="20D164F3"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4372C" w14:textId="77777777" w:rsidR="005B45FC" w:rsidRDefault="005B45FC" w:rsidP="0040070E">
            <w:pPr>
              <w:jc w:val="both"/>
            </w:pPr>
            <w:r w:rsidRPr="0FA23F53">
              <w:rPr>
                <w:rFonts w:ascii="Arial" w:eastAsia="Arial" w:hAnsi="Arial" w:cs="Arial"/>
                <w:color w:val="000000" w:themeColor="text1"/>
              </w:rPr>
              <w:t>Board Secretary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857B5D"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DA534F"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BAE433" w14:textId="77777777" w:rsidR="005B45FC" w:rsidRDefault="005B45FC" w:rsidP="0040070E">
            <w:r>
              <w:br/>
            </w:r>
          </w:p>
        </w:tc>
      </w:tr>
      <w:tr w:rsidR="005B45FC" w14:paraId="74970ED3"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1A91C0" w14:textId="77777777" w:rsidR="005B45FC" w:rsidRDefault="005B45FC" w:rsidP="0040070E">
            <w:pPr>
              <w:jc w:val="both"/>
            </w:pPr>
            <w:r w:rsidRPr="0FA23F53">
              <w:rPr>
                <w:rFonts w:ascii="Arial" w:eastAsia="Arial" w:hAnsi="Arial" w:cs="Arial"/>
                <w:color w:val="000000" w:themeColor="text1"/>
              </w:rPr>
              <w:t>Board Treasurer</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563390"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4F9BA"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ED02F3" w14:textId="77777777" w:rsidR="005B45FC" w:rsidRDefault="005B45FC" w:rsidP="0040070E">
            <w:r>
              <w:br/>
            </w:r>
          </w:p>
        </w:tc>
      </w:tr>
      <w:tr w:rsidR="005B45FC" w14:paraId="680FCAA8"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20A797" w14:textId="77777777" w:rsidR="005B45FC" w:rsidRDefault="005B45FC" w:rsidP="0040070E">
            <w:pPr>
              <w:jc w:val="both"/>
            </w:pPr>
            <w:r w:rsidRPr="0FA23F53">
              <w:rPr>
                <w:rFonts w:ascii="Arial" w:eastAsia="Arial" w:hAnsi="Arial" w:cs="Arial"/>
                <w:color w:val="000000" w:themeColor="text1"/>
              </w:rPr>
              <w:t>Disaster Committee Chair</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A3E46"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C3C4EA"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663BC5" w14:textId="77777777" w:rsidR="005B45FC" w:rsidRDefault="005B45FC" w:rsidP="0040070E">
            <w:r>
              <w:br/>
            </w:r>
          </w:p>
        </w:tc>
      </w:tr>
      <w:tr w:rsidR="005B45FC" w14:paraId="5E4959F6"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DE83EB" w14:textId="77777777" w:rsidR="005B45FC" w:rsidRDefault="005B45FC" w:rsidP="0040070E">
            <w:pPr>
              <w:jc w:val="both"/>
            </w:pPr>
            <w:r w:rsidRPr="0FA23F53">
              <w:rPr>
                <w:rFonts w:ascii="Arial" w:eastAsia="Arial" w:hAnsi="Arial" w:cs="Arial"/>
                <w:color w:val="000000" w:themeColor="text1"/>
              </w:rPr>
              <w:t>Disaster Volunteer #1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77B5FF"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DD97F"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D9927" w14:textId="77777777" w:rsidR="005B45FC" w:rsidRDefault="005B45FC" w:rsidP="0040070E">
            <w:r>
              <w:br/>
            </w:r>
          </w:p>
        </w:tc>
      </w:tr>
      <w:tr w:rsidR="005B45FC" w14:paraId="49C7290E"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D28AE" w14:textId="77777777" w:rsidR="005B45FC" w:rsidRDefault="005B45FC" w:rsidP="0040070E">
            <w:pPr>
              <w:jc w:val="both"/>
            </w:pPr>
            <w:r w:rsidRPr="0FA23F53">
              <w:rPr>
                <w:rFonts w:ascii="Arial" w:eastAsia="Arial" w:hAnsi="Arial" w:cs="Arial"/>
                <w:color w:val="000000" w:themeColor="text1"/>
              </w:rPr>
              <w:t>Disaster Volunteer #2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DE6DC7"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671F0"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DEDC3" w14:textId="77777777" w:rsidR="005B45FC" w:rsidRDefault="005B45FC" w:rsidP="0040070E">
            <w:r>
              <w:br/>
            </w:r>
          </w:p>
        </w:tc>
      </w:tr>
      <w:tr w:rsidR="005B45FC" w14:paraId="43A8DB26"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7EE868" w14:textId="77777777" w:rsidR="005B45FC" w:rsidRDefault="005B45FC" w:rsidP="0040070E">
            <w:pPr>
              <w:jc w:val="both"/>
            </w:pPr>
            <w:r w:rsidRPr="0FA23F53">
              <w:rPr>
                <w:rFonts w:ascii="Arial" w:eastAsia="Arial" w:hAnsi="Arial" w:cs="Arial"/>
                <w:color w:val="000000" w:themeColor="text1"/>
              </w:rPr>
              <w:t>Disaster Volunteer #3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6D452"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2C0F0E"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A4795" w14:textId="77777777" w:rsidR="005B45FC" w:rsidRDefault="005B45FC" w:rsidP="0040070E">
            <w:r>
              <w:br/>
            </w:r>
          </w:p>
        </w:tc>
      </w:tr>
      <w:tr w:rsidR="005B45FC" w14:paraId="39348DD6"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EC073D" w14:textId="77777777" w:rsidR="005B45FC" w:rsidRDefault="005B45FC" w:rsidP="0040070E">
            <w:pPr>
              <w:jc w:val="both"/>
            </w:pPr>
            <w:r w:rsidRPr="0FA23F53">
              <w:rPr>
                <w:rFonts w:ascii="Arial" w:eastAsia="Arial" w:hAnsi="Arial" w:cs="Arial"/>
                <w:color w:val="000000" w:themeColor="text1"/>
              </w:rPr>
              <w:t>Police Liaison</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DE7F1B"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BF27BE"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64844E" w14:textId="77777777" w:rsidR="005B45FC" w:rsidRDefault="005B45FC" w:rsidP="0040070E">
            <w:r>
              <w:br/>
            </w:r>
          </w:p>
        </w:tc>
      </w:tr>
      <w:tr w:rsidR="005B45FC" w14:paraId="2AB0701D"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321AFE" w14:textId="77777777" w:rsidR="005B45FC" w:rsidRDefault="005B45FC" w:rsidP="0040070E">
            <w:pPr>
              <w:jc w:val="both"/>
            </w:pPr>
            <w:r w:rsidRPr="0FA23F53">
              <w:rPr>
                <w:rFonts w:ascii="Arial" w:eastAsia="Arial" w:hAnsi="Arial" w:cs="Arial"/>
                <w:color w:val="000000" w:themeColor="text1"/>
              </w:rPr>
              <w:t>Fire Department Liaison</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424A5C"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2B54DB"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63408E" w14:textId="77777777" w:rsidR="005B45FC" w:rsidRDefault="005B45FC" w:rsidP="0040070E">
            <w:r>
              <w:br/>
            </w:r>
          </w:p>
        </w:tc>
      </w:tr>
      <w:tr w:rsidR="005B45FC" w14:paraId="443443F2"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9CAFF" w14:textId="77777777" w:rsidR="005B45FC" w:rsidRDefault="005B45FC" w:rsidP="0040070E">
            <w:pPr>
              <w:jc w:val="both"/>
            </w:pPr>
            <w:r w:rsidRPr="0FA23F53">
              <w:rPr>
                <w:rFonts w:ascii="Arial" w:eastAsia="Arial" w:hAnsi="Arial" w:cs="Arial"/>
                <w:color w:val="000000" w:themeColor="text1"/>
              </w:rPr>
              <w:t>Power Company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D76E5"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471C5C"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7E837" w14:textId="77777777" w:rsidR="005B45FC" w:rsidRDefault="005B45FC" w:rsidP="0040070E">
            <w:r>
              <w:br/>
            </w:r>
          </w:p>
        </w:tc>
      </w:tr>
      <w:tr w:rsidR="005B45FC" w14:paraId="3659A939"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F7D12" w14:textId="77777777" w:rsidR="005B45FC" w:rsidRDefault="005B45FC" w:rsidP="0040070E">
            <w:pPr>
              <w:jc w:val="both"/>
            </w:pPr>
            <w:r w:rsidRPr="0FA23F53">
              <w:rPr>
                <w:rFonts w:ascii="Arial" w:eastAsia="Arial" w:hAnsi="Arial" w:cs="Arial"/>
                <w:color w:val="000000" w:themeColor="text1"/>
              </w:rPr>
              <w:t>Gas Company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0DF36E"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409F46"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2B11E0" w14:textId="77777777" w:rsidR="005B45FC" w:rsidRDefault="005B45FC" w:rsidP="0040070E">
            <w:r>
              <w:br/>
            </w:r>
          </w:p>
        </w:tc>
      </w:tr>
      <w:tr w:rsidR="005B45FC" w14:paraId="192597B0"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BDCA4C" w14:textId="77777777" w:rsidR="005B45FC" w:rsidRDefault="005B45FC" w:rsidP="0040070E">
            <w:pPr>
              <w:jc w:val="both"/>
            </w:pPr>
            <w:r w:rsidRPr="0FA23F53">
              <w:rPr>
                <w:rFonts w:ascii="Arial" w:eastAsia="Arial" w:hAnsi="Arial" w:cs="Arial"/>
                <w:color w:val="000000" w:themeColor="text1"/>
              </w:rPr>
              <w:t>Phone Company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06903E"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D84AB3"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B6AD5D" w14:textId="5D95CC78" w:rsidR="005B45FC" w:rsidRDefault="005B45FC" w:rsidP="0040070E">
            <w:r>
              <w:br/>
            </w:r>
          </w:p>
        </w:tc>
      </w:tr>
      <w:tr w:rsidR="005B45FC" w14:paraId="27149A88"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8F8AD" w14:textId="77777777" w:rsidR="005B45FC" w:rsidRDefault="005B45FC" w:rsidP="0040070E">
            <w:pPr>
              <w:jc w:val="both"/>
            </w:pPr>
            <w:r w:rsidRPr="0FA23F53">
              <w:rPr>
                <w:rFonts w:ascii="Arial" w:eastAsia="Arial" w:hAnsi="Arial" w:cs="Arial"/>
                <w:color w:val="000000" w:themeColor="text1"/>
              </w:rPr>
              <w:lastRenderedPageBreak/>
              <w:t>Cable Company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A8F876"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0AB1F"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C19F9A" w14:textId="77777777" w:rsidR="005B45FC" w:rsidRDefault="005B45FC" w:rsidP="0040070E">
            <w:r>
              <w:br/>
            </w:r>
          </w:p>
        </w:tc>
      </w:tr>
      <w:tr w:rsidR="005B45FC" w14:paraId="70519BDF"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79271A" w14:textId="77777777" w:rsidR="005B45FC" w:rsidRDefault="005B45FC" w:rsidP="0040070E">
            <w:pPr>
              <w:jc w:val="both"/>
            </w:pPr>
            <w:r w:rsidRPr="0FA23F53">
              <w:rPr>
                <w:rFonts w:ascii="Arial" w:eastAsia="Arial" w:hAnsi="Arial" w:cs="Arial"/>
                <w:color w:val="000000" w:themeColor="text1"/>
              </w:rPr>
              <w:t>Water/Sewage Company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DDE62A"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D3AB4F"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5FA535" w14:textId="77777777" w:rsidR="005B45FC" w:rsidRDefault="005B45FC" w:rsidP="0040070E">
            <w:r>
              <w:br/>
            </w:r>
          </w:p>
        </w:tc>
      </w:tr>
      <w:tr w:rsidR="005B45FC" w14:paraId="2CF63C21"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D5AE02" w14:textId="77777777" w:rsidR="005B45FC" w:rsidRDefault="005B45FC" w:rsidP="0040070E">
            <w:pPr>
              <w:jc w:val="both"/>
            </w:pPr>
            <w:r w:rsidRPr="0FA23F53">
              <w:rPr>
                <w:rFonts w:ascii="Arial" w:eastAsia="Arial" w:hAnsi="Arial" w:cs="Arial"/>
                <w:color w:val="000000" w:themeColor="text1"/>
              </w:rPr>
              <w:t>Resident Physician</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81251E"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79D80E"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6230C9" w14:textId="77777777" w:rsidR="005B45FC" w:rsidRDefault="005B45FC" w:rsidP="0040070E">
            <w:r>
              <w:br/>
            </w:r>
          </w:p>
        </w:tc>
      </w:tr>
      <w:tr w:rsidR="005B45FC" w14:paraId="1EB62194"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D95CD" w14:textId="77777777" w:rsidR="005B45FC" w:rsidRDefault="005B45FC" w:rsidP="0040070E">
            <w:pPr>
              <w:jc w:val="both"/>
            </w:pPr>
            <w:r w:rsidRPr="0FA23F53">
              <w:rPr>
                <w:rFonts w:ascii="Arial" w:eastAsia="Arial" w:hAnsi="Arial" w:cs="Arial"/>
                <w:color w:val="000000" w:themeColor="text1"/>
              </w:rPr>
              <w:t>Resident Nurse</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18D52D"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B71B5C"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A13D37" w14:textId="77777777" w:rsidR="005B45FC" w:rsidRDefault="005B45FC" w:rsidP="0040070E">
            <w:r>
              <w:br/>
            </w:r>
          </w:p>
        </w:tc>
      </w:tr>
      <w:tr w:rsidR="005B45FC" w14:paraId="15D93370"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32DFE4" w14:textId="77777777" w:rsidR="005B45FC" w:rsidRDefault="005B45FC" w:rsidP="0040070E">
            <w:pPr>
              <w:jc w:val="both"/>
            </w:pPr>
            <w:r w:rsidRPr="0FA23F53">
              <w:rPr>
                <w:rFonts w:ascii="Arial" w:eastAsia="Arial" w:hAnsi="Arial" w:cs="Arial"/>
                <w:color w:val="000000" w:themeColor="text1"/>
              </w:rPr>
              <w:t>Insurance Agent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3FF59"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27EB26"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4E745" w14:textId="77777777" w:rsidR="005B45FC" w:rsidRDefault="005B45FC" w:rsidP="0040070E">
            <w:r>
              <w:br/>
            </w:r>
          </w:p>
        </w:tc>
      </w:tr>
      <w:tr w:rsidR="005B45FC" w14:paraId="3B9812C7"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96FC6B" w14:textId="77777777" w:rsidR="005B45FC" w:rsidRDefault="005B45FC" w:rsidP="0040070E">
            <w:pPr>
              <w:jc w:val="both"/>
            </w:pPr>
            <w:r w:rsidRPr="0FA23F53">
              <w:rPr>
                <w:rFonts w:ascii="Arial" w:eastAsia="Arial" w:hAnsi="Arial" w:cs="Arial"/>
                <w:color w:val="000000" w:themeColor="text1"/>
              </w:rPr>
              <w:t>Contractor #1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E7F91"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50D0B1"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2E92C" w14:textId="77777777" w:rsidR="005B45FC" w:rsidRDefault="005B45FC" w:rsidP="0040070E">
            <w:r>
              <w:br/>
            </w:r>
          </w:p>
        </w:tc>
      </w:tr>
      <w:tr w:rsidR="005B45FC" w14:paraId="0AC3ED66"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5354F" w14:textId="77777777" w:rsidR="005B45FC" w:rsidRDefault="005B45FC" w:rsidP="0040070E">
            <w:pPr>
              <w:jc w:val="both"/>
            </w:pPr>
            <w:r w:rsidRPr="0FA23F53">
              <w:rPr>
                <w:rFonts w:ascii="Arial" w:eastAsia="Arial" w:hAnsi="Arial" w:cs="Arial"/>
                <w:color w:val="000000" w:themeColor="text1"/>
              </w:rPr>
              <w:t>Contractor #2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AAE972"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CA9AC5"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A06809" w14:textId="77777777" w:rsidR="005B45FC" w:rsidRDefault="005B45FC" w:rsidP="0040070E">
            <w:r>
              <w:br/>
            </w:r>
          </w:p>
        </w:tc>
      </w:tr>
      <w:tr w:rsidR="005B45FC" w14:paraId="49222A0C"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772A83" w14:textId="77777777" w:rsidR="005B45FC" w:rsidRDefault="005B45FC" w:rsidP="0040070E">
            <w:pPr>
              <w:jc w:val="both"/>
            </w:pPr>
            <w:r w:rsidRPr="0FA23F53">
              <w:rPr>
                <w:rFonts w:ascii="Arial" w:eastAsia="Arial" w:hAnsi="Arial" w:cs="Arial"/>
                <w:color w:val="000000" w:themeColor="text1"/>
              </w:rPr>
              <w:t>Contractor #3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A6AFDF"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B5AE0B"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E2A009" w14:textId="77777777" w:rsidR="005B45FC" w:rsidRDefault="005B45FC" w:rsidP="0040070E">
            <w:r>
              <w:br/>
            </w:r>
          </w:p>
        </w:tc>
      </w:tr>
      <w:tr w:rsidR="005B45FC" w14:paraId="654C3D32" w14:textId="77777777" w:rsidTr="001D277D">
        <w:trPr>
          <w:cantSplit/>
          <w:trHeight w:val="720"/>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B3F1B7" w14:textId="77777777" w:rsidR="005B45FC" w:rsidRDefault="005B45FC" w:rsidP="0040070E">
            <w:pPr>
              <w:jc w:val="both"/>
            </w:pPr>
            <w:r w:rsidRPr="0FA23F53">
              <w:rPr>
                <w:rFonts w:ascii="Arial" w:eastAsia="Arial" w:hAnsi="Arial" w:cs="Arial"/>
                <w:color w:val="000000" w:themeColor="text1"/>
              </w:rPr>
              <w:t>Contractor #4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CCDC7"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F0C08"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D665A" w14:textId="77777777" w:rsidR="005B45FC" w:rsidRDefault="005B45FC" w:rsidP="0040070E">
            <w:r>
              <w:br/>
            </w:r>
          </w:p>
        </w:tc>
      </w:tr>
      <w:tr w:rsidR="005B45FC" w14:paraId="63506DF4" w14:textId="77777777" w:rsidTr="001D277D">
        <w:trPr>
          <w:cantSplit/>
          <w:trHeight w:val="464"/>
        </w:trPr>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D49157" w14:textId="77777777" w:rsidR="005B45FC" w:rsidRDefault="005B45FC" w:rsidP="0040070E">
            <w:pPr>
              <w:jc w:val="both"/>
            </w:pPr>
            <w:r w:rsidRPr="0FA23F53">
              <w:rPr>
                <w:rFonts w:ascii="Arial" w:eastAsia="Arial" w:hAnsi="Arial" w:cs="Arial"/>
                <w:color w:val="000000" w:themeColor="text1"/>
              </w:rPr>
              <w:t>Contractor #5</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D878D7" w14:textId="77777777" w:rsidR="005B45FC" w:rsidRDefault="005B45FC" w:rsidP="0040070E">
            <w:r>
              <w:br/>
            </w:r>
          </w:p>
        </w:tc>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0BFD4"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EBD4D3" w14:textId="77777777" w:rsidR="005B45FC" w:rsidRDefault="005B45FC" w:rsidP="0040070E">
            <w:r>
              <w:br/>
            </w:r>
          </w:p>
        </w:tc>
      </w:tr>
    </w:tbl>
    <w:p w14:paraId="2F1ED495" w14:textId="77777777" w:rsidR="001D277D" w:rsidRDefault="001D277D" w:rsidP="005B45FC">
      <w:pPr>
        <w:jc w:val="both"/>
        <w:rPr>
          <w:rFonts w:ascii="Arial" w:eastAsia="Arial" w:hAnsi="Arial" w:cs="Arial"/>
          <w:b/>
          <w:bCs/>
          <w:color w:val="000000" w:themeColor="text1"/>
          <w:u w:val="single"/>
        </w:rPr>
      </w:pPr>
    </w:p>
    <w:p w14:paraId="02951305" w14:textId="2BFD4A79" w:rsidR="005B45FC" w:rsidRDefault="005B45FC" w:rsidP="005B45FC">
      <w:pPr>
        <w:jc w:val="both"/>
      </w:pPr>
      <w:r w:rsidRPr="0FA23F53">
        <w:rPr>
          <w:rFonts w:ascii="Arial" w:eastAsia="Arial" w:hAnsi="Arial" w:cs="Arial"/>
          <w:b/>
          <w:bCs/>
          <w:color w:val="000000" w:themeColor="text1"/>
          <w:u w:val="single"/>
        </w:rPr>
        <w:t>RESIDENT CONTACT LIST</w:t>
      </w:r>
    </w:p>
    <w:p w14:paraId="2C0752BA" w14:textId="77777777" w:rsidR="005B45FC" w:rsidRDefault="005B45FC" w:rsidP="005B45FC">
      <w:pPr>
        <w:jc w:val="both"/>
      </w:pPr>
      <w:r w:rsidRPr="0FA23F53">
        <w:rPr>
          <w:rFonts w:ascii="Arial" w:eastAsia="Arial" w:hAnsi="Arial" w:cs="Arial"/>
          <w:color w:val="000000" w:themeColor="text1"/>
        </w:rPr>
        <w:t>Maintain a resident directory consisting of their contact information and other details. Be sure to take note of the following:</w:t>
      </w:r>
    </w:p>
    <w:p w14:paraId="2FFD6DFC"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At-risk or elderly residents who require special treatment or medicine</w:t>
      </w:r>
    </w:p>
    <w:p w14:paraId="287120CF" w14:textId="77777777" w:rsidR="005B45FC" w:rsidRDefault="005B45FC" w:rsidP="005B45FC">
      <w:pPr>
        <w:pStyle w:val="ListParagraph"/>
        <w:numPr>
          <w:ilvl w:val="0"/>
          <w:numId w:val="22"/>
        </w:numPr>
        <w:spacing w:after="160" w:line="259" w:lineRule="auto"/>
        <w:jc w:val="both"/>
        <w:rPr>
          <w:rFonts w:eastAsiaTheme="minorEastAsia"/>
          <w:color w:val="000000" w:themeColor="text1"/>
        </w:rPr>
      </w:pPr>
      <w:r w:rsidRPr="0FA23F53">
        <w:rPr>
          <w:rFonts w:ascii="Arial" w:eastAsia="Arial" w:hAnsi="Arial" w:cs="Arial"/>
          <w:color w:val="000000" w:themeColor="text1"/>
        </w:rPr>
        <w:t>Residents with training, experience, or licenses in the medical field and public safety</w:t>
      </w:r>
    </w:p>
    <w:p w14:paraId="1F853718" w14:textId="2386AEFA" w:rsidR="005B45FC" w:rsidRPr="005B45FC" w:rsidRDefault="008A5607" w:rsidP="005B45FC">
      <w:pPr>
        <w:pStyle w:val="ListParagraph"/>
        <w:numPr>
          <w:ilvl w:val="0"/>
          <w:numId w:val="22"/>
        </w:numPr>
        <w:spacing w:after="160" w:line="259" w:lineRule="auto"/>
        <w:jc w:val="both"/>
        <w:rPr>
          <w:rFonts w:eastAsiaTheme="minorEastAsia"/>
          <w:color w:val="000000" w:themeColor="text1"/>
        </w:rPr>
      </w:pPr>
      <w:r>
        <w:rPr>
          <w:noProof/>
        </w:rPr>
        <w:drawing>
          <wp:anchor distT="0" distB="0" distL="114300" distR="114300" simplePos="0" relativeHeight="251654144" behindDoc="0" locked="0" layoutInCell="1" allowOverlap="1" wp14:anchorId="7EFA5544" wp14:editId="764052AD">
            <wp:simplePos x="0" y="0"/>
            <wp:positionH relativeFrom="column">
              <wp:posOffset>6611638</wp:posOffset>
            </wp:positionH>
            <wp:positionV relativeFrom="paragraph">
              <wp:posOffset>2001788</wp:posOffset>
            </wp:positionV>
            <wp:extent cx="371877" cy="318752"/>
            <wp:effectExtent l="0" t="0" r="0" b="5715"/>
            <wp:wrapNone/>
            <wp:docPr id="19157731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73175" name="Picture 1915773175"/>
                    <pic:cNvPicPr/>
                  </pic:nvPicPr>
                  <pic:blipFill>
                    <a:blip r:embed="rId69">
                      <a:extLst>
                        <a:ext uri="{28A0092B-C50C-407E-A947-70E740481C1C}">
                          <a14:useLocalDpi xmlns:a14="http://schemas.microsoft.com/office/drawing/2010/main" val="0"/>
                        </a:ext>
                      </a:extLst>
                    </a:blip>
                    <a:stretch>
                      <a:fillRect/>
                    </a:stretch>
                  </pic:blipFill>
                  <pic:spPr>
                    <a:xfrm>
                      <a:off x="0" y="0"/>
                      <a:ext cx="371877" cy="318752"/>
                    </a:xfrm>
                    <a:prstGeom prst="rect">
                      <a:avLst/>
                    </a:prstGeom>
                  </pic:spPr>
                </pic:pic>
              </a:graphicData>
            </a:graphic>
            <wp14:sizeRelH relativeFrom="page">
              <wp14:pctWidth>0</wp14:pctWidth>
            </wp14:sizeRelH>
            <wp14:sizeRelV relativeFrom="page">
              <wp14:pctHeight>0</wp14:pctHeight>
            </wp14:sizeRelV>
          </wp:anchor>
        </w:drawing>
      </w:r>
      <w:r w:rsidR="005B45FC" w:rsidRPr="0FA23F53">
        <w:rPr>
          <w:rFonts w:ascii="Arial" w:eastAsia="Arial" w:hAnsi="Arial" w:cs="Arial"/>
          <w:color w:val="000000" w:themeColor="text1"/>
        </w:rPr>
        <w:t>Residents with special equipment (trucks, 4WD, all-terrain vehicles, snowmobiles, small boats, generators, chainsaws, pumps, etc.)</w:t>
      </w:r>
    </w:p>
    <w:tbl>
      <w:tblPr>
        <w:tblStyle w:val="TableGrid"/>
        <w:tblW w:w="11060" w:type="dxa"/>
        <w:tblLayout w:type="fixed"/>
        <w:tblLook w:val="06A0" w:firstRow="1" w:lastRow="0" w:firstColumn="1" w:lastColumn="0" w:noHBand="1" w:noVBand="1"/>
      </w:tblPr>
      <w:tblGrid>
        <w:gridCol w:w="2780"/>
        <w:gridCol w:w="2430"/>
        <w:gridCol w:w="2520"/>
        <w:gridCol w:w="3330"/>
      </w:tblGrid>
      <w:tr w:rsidR="005B45FC" w14:paraId="35DFBDAD" w14:textId="77777777" w:rsidTr="005B45FC">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9F6923" w14:textId="77777777" w:rsidR="005B45FC" w:rsidRDefault="005B45FC" w:rsidP="0040070E">
            <w:pPr>
              <w:jc w:val="center"/>
            </w:pPr>
            <w:r w:rsidRPr="0FA23F53">
              <w:rPr>
                <w:rFonts w:ascii="Arial" w:eastAsia="Arial" w:hAnsi="Arial" w:cs="Arial"/>
                <w:b/>
                <w:bCs/>
                <w:color w:val="000000" w:themeColor="text1"/>
              </w:rPr>
              <w:t>Name</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914041" w14:textId="77777777" w:rsidR="005B45FC" w:rsidRDefault="005B45FC" w:rsidP="0040070E">
            <w:pPr>
              <w:jc w:val="center"/>
            </w:pPr>
            <w:r w:rsidRPr="0FA23F53">
              <w:rPr>
                <w:rFonts w:ascii="Arial" w:eastAsia="Arial" w:hAnsi="Arial" w:cs="Arial"/>
                <w:b/>
                <w:bCs/>
                <w:color w:val="000000" w:themeColor="text1"/>
              </w:rPr>
              <w:t>Contact Number</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5ABD9B" w14:textId="77777777" w:rsidR="005B45FC" w:rsidRDefault="005B45FC" w:rsidP="0040070E">
            <w:pPr>
              <w:jc w:val="center"/>
            </w:pPr>
            <w:r w:rsidRPr="0FA23F53">
              <w:rPr>
                <w:rFonts w:ascii="Arial" w:eastAsia="Arial" w:hAnsi="Arial" w:cs="Arial"/>
                <w:b/>
                <w:bCs/>
                <w:color w:val="000000" w:themeColor="text1"/>
              </w:rPr>
              <w:t>Email</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89B6F" w14:textId="77777777" w:rsidR="005B45FC" w:rsidRDefault="005B45FC" w:rsidP="0040070E">
            <w:pPr>
              <w:jc w:val="center"/>
            </w:pPr>
            <w:r w:rsidRPr="0FA23F53">
              <w:rPr>
                <w:rFonts w:ascii="Arial" w:eastAsia="Arial" w:hAnsi="Arial" w:cs="Arial"/>
                <w:b/>
                <w:bCs/>
                <w:color w:val="000000" w:themeColor="text1"/>
              </w:rPr>
              <w:t>Notes</w:t>
            </w:r>
          </w:p>
        </w:tc>
      </w:tr>
      <w:tr w:rsidR="005B45FC" w14:paraId="6F62D7BA" w14:textId="77777777" w:rsidTr="005B45FC">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7C7335" w14:textId="77777777" w:rsidR="005B45FC" w:rsidRDefault="005B45FC" w:rsidP="0040070E">
            <w:r w:rsidRPr="0FA23F53">
              <w:rPr>
                <w:rFonts w:ascii="Arial" w:eastAsia="Arial" w:hAnsi="Arial" w:cs="Arial"/>
                <w:color w:val="000000" w:themeColor="text1"/>
              </w:rPr>
              <w:t>Resident #1</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5C9E88" w14:textId="77777777" w:rsidR="005B45FC" w:rsidRDefault="005B45FC" w:rsidP="0040070E">
            <w:r>
              <w:br/>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3A9EEC"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FA391" w14:textId="77777777" w:rsidR="005B45FC" w:rsidRDefault="005B45FC" w:rsidP="0040070E">
            <w:r>
              <w:br/>
            </w:r>
          </w:p>
        </w:tc>
      </w:tr>
      <w:tr w:rsidR="005B45FC" w14:paraId="7D683828" w14:textId="77777777" w:rsidTr="005B45FC">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FAE38C" w14:textId="77777777" w:rsidR="005B45FC" w:rsidRDefault="005B45FC" w:rsidP="0040070E">
            <w:r w:rsidRPr="0FA23F53">
              <w:rPr>
                <w:rFonts w:ascii="Arial" w:eastAsia="Arial" w:hAnsi="Arial" w:cs="Arial"/>
                <w:color w:val="000000" w:themeColor="text1"/>
              </w:rPr>
              <w:t>Resident #2</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F837C4" w14:textId="77777777" w:rsidR="005B45FC" w:rsidRDefault="005B45FC" w:rsidP="0040070E">
            <w:r>
              <w:br/>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80461A"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E1C81" w14:textId="507B4158" w:rsidR="005B45FC" w:rsidRDefault="005B45FC" w:rsidP="0040070E">
            <w:r>
              <w:br/>
            </w:r>
          </w:p>
        </w:tc>
      </w:tr>
      <w:tr w:rsidR="005B45FC" w14:paraId="1711F1FB" w14:textId="77777777" w:rsidTr="005B45FC">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3F58AF" w14:textId="77777777" w:rsidR="005B45FC" w:rsidRDefault="005B45FC" w:rsidP="0040070E">
            <w:r w:rsidRPr="0FA23F53">
              <w:rPr>
                <w:rFonts w:ascii="Arial" w:eastAsia="Arial" w:hAnsi="Arial" w:cs="Arial"/>
                <w:color w:val="000000" w:themeColor="text1"/>
              </w:rPr>
              <w:lastRenderedPageBreak/>
              <w:t>Resident #3</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39F8AE" w14:textId="77777777" w:rsidR="005B45FC" w:rsidRDefault="005B45FC" w:rsidP="0040070E">
            <w:r>
              <w:br/>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061384"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275C70" w14:textId="77777777" w:rsidR="005B45FC" w:rsidRDefault="005B45FC" w:rsidP="0040070E">
            <w:r>
              <w:br/>
            </w:r>
          </w:p>
        </w:tc>
      </w:tr>
      <w:tr w:rsidR="005B45FC" w14:paraId="624EF8A1" w14:textId="77777777" w:rsidTr="005B45FC">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7CF3FD" w14:textId="77777777" w:rsidR="005B45FC" w:rsidRDefault="005B45FC" w:rsidP="0040070E">
            <w:r w:rsidRPr="0FA23F53">
              <w:rPr>
                <w:rFonts w:ascii="Arial" w:eastAsia="Arial" w:hAnsi="Arial" w:cs="Arial"/>
                <w:color w:val="000000" w:themeColor="text1"/>
              </w:rPr>
              <w:t>Resident #4</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A90788" w14:textId="77777777" w:rsidR="005B45FC" w:rsidRDefault="005B45FC" w:rsidP="0040070E">
            <w:r>
              <w:br/>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929EFC"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E9F454" w14:textId="77777777" w:rsidR="005B45FC" w:rsidRDefault="005B45FC" w:rsidP="0040070E">
            <w:r>
              <w:br/>
            </w:r>
          </w:p>
        </w:tc>
      </w:tr>
      <w:tr w:rsidR="005B45FC" w14:paraId="4097AD9C" w14:textId="77777777" w:rsidTr="005B45FC">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A52896" w14:textId="77777777" w:rsidR="005B45FC" w:rsidRDefault="005B45FC" w:rsidP="0040070E">
            <w:r w:rsidRPr="0FA23F53">
              <w:rPr>
                <w:rFonts w:ascii="Arial" w:eastAsia="Arial" w:hAnsi="Arial" w:cs="Arial"/>
                <w:color w:val="000000" w:themeColor="text1"/>
              </w:rPr>
              <w:t>Resident #5</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12ABC6" w14:textId="77777777" w:rsidR="005B45FC" w:rsidRDefault="005B45FC" w:rsidP="0040070E">
            <w:r>
              <w:br/>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54CE5A"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D439C" w14:textId="77777777" w:rsidR="005B45FC" w:rsidRDefault="005B45FC" w:rsidP="0040070E">
            <w:r>
              <w:br/>
            </w:r>
          </w:p>
        </w:tc>
      </w:tr>
      <w:tr w:rsidR="005B45FC" w14:paraId="305FE133" w14:textId="77777777" w:rsidTr="005B45FC">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C0FC4" w14:textId="77777777" w:rsidR="005B45FC" w:rsidRDefault="005B45FC" w:rsidP="0040070E">
            <w:r w:rsidRPr="0FA23F53">
              <w:rPr>
                <w:rFonts w:ascii="Arial" w:eastAsia="Arial" w:hAnsi="Arial" w:cs="Arial"/>
                <w:color w:val="000000" w:themeColor="text1"/>
              </w:rPr>
              <w:t>Resident #6</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5A0BB" w14:textId="77777777" w:rsidR="005B45FC" w:rsidRDefault="005B45FC" w:rsidP="0040070E">
            <w:r>
              <w:br/>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93E732"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194B05" w14:textId="77777777" w:rsidR="005B45FC" w:rsidRDefault="005B45FC" w:rsidP="0040070E">
            <w:r>
              <w:br/>
            </w:r>
          </w:p>
        </w:tc>
      </w:tr>
      <w:tr w:rsidR="005B45FC" w14:paraId="30ECB3DF" w14:textId="77777777" w:rsidTr="005B45FC">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4F27F5" w14:textId="77777777" w:rsidR="005B45FC" w:rsidRDefault="005B45FC" w:rsidP="0040070E">
            <w:r w:rsidRPr="0FA23F53">
              <w:rPr>
                <w:rFonts w:ascii="Arial" w:eastAsia="Arial" w:hAnsi="Arial" w:cs="Arial"/>
                <w:color w:val="000000" w:themeColor="text1"/>
              </w:rPr>
              <w:t>Resident #7</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BCD851" w14:textId="77777777" w:rsidR="005B45FC" w:rsidRDefault="005B45FC" w:rsidP="0040070E">
            <w:r>
              <w:br/>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C36E00"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5FAFEB" w14:textId="77777777" w:rsidR="005B45FC" w:rsidRDefault="005B45FC" w:rsidP="0040070E">
            <w:r>
              <w:br/>
            </w:r>
          </w:p>
        </w:tc>
      </w:tr>
      <w:tr w:rsidR="005B45FC" w14:paraId="5F384271" w14:textId="77777777" w:rsidTr="005B45FC">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BD4244" w14:textId="77777777" w:rsidR="005B45FC" w:rsidRDefault="005B45FC" w:rsidP="0040070E">
            <w:r w:rsidRPr="0FA23F53">
              <w:rPr>
                <w:rFonts w:ascii="Arial" w:eastAsia="Arial" w:hAnsi="Arial" w:cs="Arial"/>
                <w:color w:val="000000" w:themeColor="text1"/>
              </w:rPr>
              <w:t>Resident #8</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3CC6D" w14:textId="77777777" w:rsidR="005B45FC" w:rsidRDefault="005B45FC" w:rsidP="0040070E">
            <w:r>
              <w:br/>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E61B09"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7ECE7" w14:textId="77777777" w:rsidR="005B45FC" w:rsidRDefault="005B45FC" w:rsidP="0040070E">
            <w:r>
              <w:br/>
            </w:r>
          </w:p>
        </w:tc>
      </w:tr>
      <w:tr w:rsidR="005B45FC" w14:paraId="288D9145" w14:textId="77777777" w:rsidTr="005B45FC">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59D1CE" w14:textId="77777777" w:rsidR="005B45FC" w:rsidRDefault="005B45FC" w:rsidP="0040070E">
            <w:r w:rsidRPr="0FA23F53">
              <w:rPr>
                <w:rFonts w:ascii="Arial" w:eastAsia="Arial" w:hAnsi="Arial" w:cs="Arial"/>
                <w:color w:val="000000" w:themeColor="text1"/>
              </w:rPr>
              <w:t>Resident #9</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D27CC3" w14:textId="77777777" w:rsidR="005B45FC" w:rsidRDefault="005B45FC" w:rsidP="0040070E">
            <w:r>
              <w:br/>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093621"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6E8268" w14:textId="77777777" w:rsidR="005B45FC" w:rsidRDefault="005B45FC" w:rsidP="0040070E">
            <w:r>
              <w:br/>
            </w:r>
          </w:p>
        </w:tc>
      </w:tr>
      <w:tr w:rsidR="005B45FC" w14:paraId="3054B07C" w14:textId="77777777" w:rsidTr="005B45FC">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AD477" w14:textId="77777777" w:rsidR="005B45FC" w:rsidRDefault="005B45FC" w:rsidP="0040070E">
            <w:r w:rsidRPr="0FA23F53">
              <w:rPr>
                <w:rFonts w:ascii="Arial" w:eastAsia="Arial" w:hAnsi="Arial" w:cs="Arial"/>
                <w:color w:val="000000" w:themeColor="text1"/>
              </w:rPr>
              <w:t>Resident #10</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85AF3F" w14:textId="77777777" w:rsidR="005B45FC" w:rsidRDefault="005B45FC" w:rsidP="0040070E">
            <w:r>
              <w:br/>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A0F1CE" w14:textId="77777777" w:rsidR="005B45FC" w:rsidRDefault="005B45FC" w:rsidP="0040070E">
            <w:r>
              <w:br/>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6957A9" w14:textId="77777777" w:rsidR="005B45FC" w:rsidRDefault="005B45FC" w:rsidP="0040070E">
            <w:r>
              <w:br/>
            </w:r>
          </w:p>
        </w:tc>
      </w:tr>
    </w:tbl>
    <w:p w14:paraId="646F3E6A"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7767C6B0"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672BF98D"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499DE3B"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792E8916"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1152CFCC"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13194DDE"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6D8D4752"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7BCA25E3"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7D1AB2A0"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301E3232"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5448F2C1"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43804A52"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1A02EC9B"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73F340F1"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22BB32D5"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64B7BD51"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6B6D8EDC"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795B3FC9"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048758CE"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12C99CC4"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34734C4E"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1A1672C5" w14:textId="4B38C1D5" w:rsidR="00D843A9" w:rsidRDefault="008A5607" w:rsidP="00B22F99">
      <w:pPr>
        <w:spacing w:line="280" w:lineRule="exact"/>
        <w:jc w:val="center"/>
        <w:rPr>
          <w:rFonts w:ascii="Open Sans" w:hAnsi="Open Sans" w:cs="Open Sans"/>
          <w:b/>
          <w:bCs/>
          <w:color w:val="1A95C3" w:themeColor="accent2" w:themeShade="80"/>
          <w:sz w:val="28"/>
          <w:szCs w:val="28"/>
        </w:rPr>
      </w:pPr>
      <w:r>
        <w:rPr>
          <w:rFonts w:ascii="Open Sans" w:hAnsi="Open Sans" w:cs="Open Sans"/>
          <w:b/>
          <w:bCs/>
          <w:noProof/>
          <w:color w:val="1A95C3" w:themeColor="accent2" w:themeShade="80"/>
          <w:sz w:val="28"/>
          <w:szCs w:val="28"/>
        </w:rPr>
        <w:drawing>
          <wp:anchor distT="0" distB="0" distL="114300" distR="114300" simplePos="0" relativeHeight="251655168" behindDoc="0" locked="0" layoutInCell="1" allowOverlap="1" wp14:anchorId="523B5BBF" wp14:editId="21E923B6">
            <wp:simplePos x="0" y="0"/>
            <wp:positionH relativeFrom="column">
              <wp:posOffset>6470426</wp:posOffset>
            </wp:positionH>
            <wp:positionV relativeFrom="paragraph">
              <wp:posOffset>155020</wp:posOffset>
            </wp:positionV>
            <wp:extent cx="386179" cy="333993"/>
            <wp:effectExtent l="0" t="0" r="0" b="9525"/>
            <wp:wrapNone/>
            <wp:docPr id="14613062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06288" name="Picture 1461306288"/>
                    <pic:cNvPicPr/>
                  </pic:nvPicPr>
                  <pic:blipFill>
                    <a:blip r:embed="rId70">
                      <a:extLst>
                        <a:ext uri="{28A0092B-C50C-407E-A947-70E740481C1C}">
                          <a14:useLocalDpi xmlns:a14="http://schemas.microsoft.com/office/drawing/2010/main" val="0"/>
                        </a:ext>
                      </a:extLst>
                    </a:blip>
                    <a:stretch>
                      <a:fillRect/>
                    </a:stretch>
                  </pic:blipFill>
                  <pic:spPr>
                    <a:xfrm>
                      <a:off x="0" y="0"/>
                      <a:ext cx="386895" cy="334612"/>
                    </a:xfrm>
                    <a:prstGeom prst="rect">
                      <a:avLst/>
                    </a:prstGeom>
                  </pic:spPr>
                </pic:pic>
              </a:graphicData>
            </a:graphic>
            <wp14:sizeRelH relativeFrom="page">
              <wp14:pctWidth>0</wp14:pctWidth>
            </wp14:sizeRelH>
            <wp14:sizeRelV relativeFrom="page">
              <wp14:pctHeight>0</wp14:pctHeight>
            </wp14:sizeRelV>
          </wp:anchor>
        </w:drawing>
      </w:r>
    </w:p>
    <w:p w14:paraId="5D56641E" w14:textId="77777777" w:rsidR="00D843A9" w:rsidRDefault="00D843A9" w:rsidP="00B22F99">
      <w:pPr>
        <w:spacing w:line="280" w:lineRule="exact"/>
        <w:jc w:val="center"/>
        <w:rPr>
          <w:rFonts w:ascii="Open Sans" w:hAnsi="Open Sans" w:cs="Open Sans"/>
          <w:b/>
          <w:bCs/>
          <w:color w:val="1A95C3" w:themeColor="accent2" w:themeShade="80"/>
          <w:sz w:val="28"/>
          <w:szCs w:val="28"/>
        </w:rPr>
      </w:pPr>
    </w:p>
    <w:p w14:paraId="33E61587" w14:textId="1329F215" w:rsidR="00D843A9" w:rsidRDefault="00D843A9" w:rsidP="008A5607">
      <w:pPr>
        <w:spacing w:line="280" w:lineRule="exact"/>
        <w:jc w:val="right"/>
        <w:rPr>
          <w:rFonts w:ascii="Open Sans" w:hAnsi="Open Sans" w:cs="Open Sans"/>
          <w:b/>
          <w:bCs/>
          <w:color w:val="1A95C3" w:themeColor="accent2" w:themeShade="80"/>
          <w:sz w:val="28"/>
          <w:szCs w:val="28"/>
        </w:rPr>
      </w:pPr>
    </w:p>
    <w:p w14:paraId="0719D2FA" w14:textId="77777777" w:rsidR="00B22F99" w:rsidRDefault="00B22F99" w:rsidP="00347408">
      <w:pPr>
        <w:spacing w:line="280" w:lineRule="exact"/>
        <w:rPr>
          <w:rFonts w:ascii="Open Sans" w:hAnsi="Open Sans" w:cs="Open Sans"/>
          <w:b/>
          <w:bCs/>
          <w:color w:val="1A95C3" w:themeColor="accent2" w:themeShade="80"/>
          <w:sz w:val="28"/>
          <w:szCs w:val="28"/>
        </w:rPr>
      </w:pPr>
    </w:p>
    <w:p w14:paraId="3F3BE1BD" w14:textId="6D5F7392" w:rsidR="00B22F99" w:rsidRPr="006D1F2B" w:rsidRDefault="00B22F99" w:rsidP="005B45FC">
      <w:pPr>
        <w:spacing w:line="280" w:lineRule="exact"/>
        <w:jc w:val="center"/>
        <w:rPr>
          <w:rFonts w:ascii="Open Sans" w:hAnsi="Open Sans" w:cs="Open Sans"/>
          <w:b/>
          <w:bCs/>
          <w:color w:val="0070C0"/>
          <w:sz w:val="28"/>
          <w:szCs w:val="28"/>
        </w:rPr>
      </w:pPr>
      <w:r w:rsidRPr="00B22F99">
        <w:rPr>
          <w:rFonts w:ascii="Open Sans" w:hAnsi="Open Sans" w:cs="Open Sans"/>
          <w:b/>
          <w:bCs/>
          <w:color w:val="0070C0"/>
          <w:sz w:val="28"/>
          <w:szCs w:val="28"/>
        </w:rPr>
        <w:lastRenderedPageBreak/>
        <w:t>Resources –</w:t>
      </w:r>
      <w:r w:rsidRPr="006D1F2B">
        <w:rPr>
          <w:rFonts w:ascii="Open Sans" w:hAnsi="Open Sans" w:cs="Open Sans"/>
          <w:b/>
          <w:bCs/>
          <w:color w:val="0070C0"/>
          <w:sz w:val="28"/>
          <w:szCs w:val="28"/>
        </w:rPr>
        <w:t xml:space="preserve"> Association Emergency Contact Form Template</w:t>
      </w:r>
    </w:p>
    <w:p w14:paraId="44A1F6A7"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17B700B9"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671E8B37" w14:textId="77777777" w:rsidR="00C14F0C" w:rsidRDefault="00C14F0C" w:rsidP="00C14F0C">
      <w:pPr>
        <w:spacing w:line="240" w:lineRule="auto"/>
        <w:jc w:val="center"/>
        <w:rPr>
          <w:b/>
          <w:bCs/>
          <w:sz w:val="32"/>
          <w:szCs w:val="32"/>
          <w:u w:val="single"/>
        </w:rPr>
      </w:pPr>
      <w:r>
        <w:rPr>
          <w:b/>
          <w:bCs/>
          <w:sz w:val="32"/>
          <w:szCs w:val="32"/>
          <w:u w:val="single"/>
        </w:rPr>
        <w:t>Kings Point Association’s – Resident Emergency Information Form</w:t>
      </w:r>
    </w:p>
    <w:p w14:paraId="19CFA5BC" w14:textId="77777777" w:rsidR="00C14F0C" w:rsidRDefault="00C14F0C" w:rsidP="00C14F0C">
      <w:pPr>
        <w:spacing w:line="240" w:lineRule="auto"/>
        <w:rPr>
          <w:sz w:val="28"/>
          <w:szCs w:val="28"/>
        </w:rPr>
      </w:pPr>
    </w:p>
    <w:p w14:paraId="4E15CE39" w14:textId="77777777" w:rsidR="00C14F0C" w:rsidRDefault="00C14F0C" w:rsidP="001D277D">
      <w:pPr>
        <w:spacing w:line="240" w:lineRule="auto"/>
        <w:jc w:val="center"/>
        <w:rPr>
          <w:b/>
          <w:bCs/>
          <w:sz w:val="28"/>
          <w:szCs w:val="28"/>
        </w:rPr>
      </w:pPr>
      <w:r>
        <w:rPr>
          <w:b/>
          <w:bCs/>
          <w:sz w:val="28"/>
          <w:szCs w:val="28"/>
        </w:rPr>
        <w:t>This information will only be used by your Board of Directors in an EMERGENCY.</w:t>
      </w:r>
    </w:p>
    <w:p w14:paraId="35955200" w14:textId="77777777" w:rsidR="00C14F0C" w:rsidRDefault="00C14F0C" w:rsidP="00C14F0C">
      <w:pPr>
        <w:spacing w:line="240" w:lineRule="auto"/>
        <w:rPr>
          <w:b/>
          <w:bCs/>
          <w:sz w:val="28"/>
          <w:szCs w:val="28"/>
        </w:rPr>
      </w:pPr>
    </w:p>
    <w:p w14:paraId="3C77960E" w14:textId="77777777" w:rsidR="00C14F0C" w:rsidRDefault="00C14F0C" w:rsidP="00C14F0C">
      <w:pPr>
        <w:spacing w:line="240" w:lineRule="auto"/>
        <w:rPr>
          <w:sz w:val="28"/>
          <w:szCs w:val="28"/>
        </w:rPr>
      </w:pPr>
      <w:r>
        <w:rPr>
          <w:sz w:val="28"/>
          <w:szCs w:val="28"/>
        </w:rPr>
        <w:t>Association Name: ________________________</w:t>
      </w:r>
    </w:p>
    <w:p w14:paraId="52C45893" w14:textId="77777777" w:rsidR="00C14F0C" w:rsidRDefault="00C14F0C" w:rsidP="00C14F0C">
      <w:pPr>
        <w:spacing w:line="240" w:lineRule="auto"/>
        <w:rPr>
          <w:sz w:val="28"/>
          <w:szCs w:val="28"/>
        </w:rPr>
      </w:pPr>
    </w:p>
    <w:p w14:paraId="5186CFCD" w14:textId="77777777" w:rsidR="00C14F0C" w:rsidRDefault="00C14F0C" w:rsidP="00C14F0C">
      <w:pPr>
        <w:spacing w:line="240" w:lineRule="auto"/>
        <w:rPr>
          <w:sz w:val="28"/>
          <w:szCs w:val="28"/>
        </w:rPr>
      </w:pPr>
      <w:r>
        <w:rPr>
          <w:sz w:val="28"/>
          <w:szCs w:val="28"/>
        </w:rPr>
        <w:t>Owner Name/s: ___________________________________________________________</w:t>
      </w:r>
    </w:p>
    <w:p w14:paraId="3BDEC17E" w14:textId="77777777" w:rsidR="00C14F0C" w:rsidRDefault="00C14F0C" w:rsidP="00C14F0C">
      <w:pPr>
        <w:spacing w:line="240" w:lineRule="auto"/>
        <w:rPr>
          <w:sz w:val="28"/>
          <w:szCs w:val="28"/>
        </w:rPr>
      </w:pPr>
    </w:p>
    <w:p w14:paraId="6BB1C654" w14:textId="53F52665" w:rsidR="00C14F0C" w:rsidRDefault="00C14F0C" w:rsidP="00C14F0C">
      <w:pPr>
        <w:spacing w:line="240" w:lineRule="auto"/>
        <w:rPr>
          <w:sz w:val="28"/>
          <w:szCs w:val="28"/>
        </w:rPr>
      </w:pPr>
      <w:r>
        <w:rPr>
          <w:sz w:val="28"/>
          <w:szCs w:val="28"/>
        </w:rPr>
        <w:t>Unit Address: ____________________________ Unit #: ______ Sun City Center, F</w:t>
      </w:r>
      <w:r w:rsidR="00CC275D">
        <w:rPr>
          <w:sz w:val="28"/>
          <w:szCs w:val="28"/>
        </w:rPr>
        <w:t>L</w:t>
      </w:r>
      <w:r>
        <w:rPr>
          <w:sz w:val="28"/>
          <w:szCs w:val="28"/>
        </w:rPr>
        <w:t>. 33573</w:t>
      </w:r>
    </w:p>
    <w:p w14:paraId="1E127044" w14:textId="77777777" w:rsidR="00C14F0C" w:rsidRDefault="00C14F0C" w:rsidP="00C14F0C">
      <w:pPr>
        <w:spacing w:line="240" w:lineRule="auto"/>
        <w:rPr>
          <w:sz w:val="28"/>
          <w:szCs w:val="28"/>
        </w:rPr>
      </w:pPr>
    </w:p>
    <w:p w14:paraId="44699BF9" w14:textId="77777777" w:rsidR="00C14F0C" w:rsidRDefault="00C14F0C" w:rsidP="00C14F0C">
      <w:pPr>
        <w:spacing w:line="240" w:lineRule="auto"/>
        <w:rPr>
          <w:sz w:val="28"/>
          <w:szCs w:val="28"/>
        </w:rPr>
      </w:pPr>
      <w:r>
        <w:rPr>
          <w:sz w:val="28"/>
          <w:szCs w:val="28"/>
        </w:rPr>
        <w:t>Please Check One: Are you a Unit Owner: ___________ or Unit Renter: ____________</w:t>
      </w:r>
    </w:p>
    <w:p w14:paraId="22916CEF" w14:textId="77777777" w:rsidR="00C14F0C" w:rsidRDefault="00C14F0C" w:rsidP="00C14F0C">
      <w:pPr>
        <w:spacing w:line="240" w:lineRule="auto"/>
        <w:rPr>
          <w:sz w:val="28"/>
          <w:szCs w:val="28"/>
        </w:rPr>
      </w:pPr>
    </w:p>
    <w:p w14:paraId="400CDF9F" w14:textId="77777777" w:rsidR="00C14F0C" w:rsidRDefault="00C14F0C" w:rsidP="00C14F0C">
      <w:pPr>
        <w:spacing w:line="240" w:lineRule="auto"/>
        <w:rPr>
          <w:sz w:val="28"/>
          <w:szCs w:val="28"/>
        </w:rPr>
      </w:pPr>
      <w:r>
        <w:rPr>
          <w:sz w:val="28"/>
          <w:szCs w:val="28"/>
        </w:rPr>
        <w:t>Resident Status: Permanent: _____ Snowbird: _____ Live alone: ______ Assistance: ______</w:t>
      </w:r>
    </w:p>
    <w:p w14:paraId="48EBA596" w14:textId="77777777" w:rsidR="00C14F0C" w:rsidRDefault="00C14F0C" w:rsidP="00C14F0C">
      <w:pPr>
        <w:spacing w:line="240" w:lineRule="auto"/>
        <w:rPr>
          <w:sz w:val="28"/>
          <w:szCs w:val="28"/>
        </w:rPr>
      </w:pPr>
    </w:p>
    <w:p w14:paraId="133C48A2" w14:textId="77777777" w:rsidR="00C14F0C" w:rsidRDefault="00C14F0C" w:rsidP="00C14F0C">
      <w:pPr>
        <w:spacing w:line="240" w:lineRule="auto"/>
        <w:rPr>
          <w:sz w:val="28"/>
          <w:szCs w:val="28"/>
        </w:rPr>
      </w:pPr>
      <w:r>
        <w:rPr>
          <w:sz w:val="28"/>
          <w:szCs w:val="28"/>
        </w:rPr>
        <w:t>Owner 1 Cell/House Phone #: ______________ E-mail Address: ______________________</w:t>
      </w:r>
    </w:p>
    <w:p w14:paraId="0ABB19DD" w14:textId="77777777" w:rsidR="00C14F0C" w:rsidRDefault="00C14F0C" w:rsidP="00C14F0C">
      <w:pPr>
        <w:spacing w:line="240" w:lineRule="auto"/>
        <w:rPr>
          <w:sz w:val="28"/>
          <w:szCs w:val="28"/>
        </w:rPr>
      </w:pPr>
    </w:p>
    <w:p w14:paraId="46DBF0CD" w14:textId="77777777" w:rsidR="00C14F0C" w:rsidRDefault="00C14F0C" w:rsidP="00C14F0C">
      <w:pPr>
        <w:spacing w:line="240" w:lineRule="auto"/>
        <w:rPr>
          <w:sz w:val="28"/>
          <w:szCs w:val="28"/>
        </w:rPr>
      </w:pPr>
      <w:r>
        <w:rPr>
          <w:sz w:val="28"/>
          <w:szCs w:val="28"/>
        </w:rPr>
        <w:t>Owner 2 Cell/House Phone #: ______________ E-mail Address: ______________________</w:t>
      </w:r>
    </w:p>
    <w:p w14:paraId="7EB1C72E" w14:textId="77777777" w:rsidR="00C14F0C" w:rsidRDefault="00C14F0C" w:rsidP="00C14F0C">
      <w:pPr>
        <w:spacing w:line="240" w:lineRule="auto"/>
        <w:rPr>
          <w:sz w:val="28"/>
          <w:szCs w:val="28"/>
        </w:rPr>
      </w:pPr>
    </w:p>
    <w:p w14:paraId="05332055" w14:textId="77777777" w:rsidR="00C14F0C" w:rsidRDefault="00C14F0C" w:rsidP="00C14F0C">
      <w:pPr>
        <w:spacing w:line="240" w:lineRule="auto"/>
        <w:rPr>
          <w:sz w:val="28"/>
          <w:szCs w:val="28"/>
        </w:rPr>
      </w:pPr>
      <w:r>
        <w:rPr>
          <w:sz w:val="28"/>
          <w:szCs w:val="28"/>
        </w:rPr>
        <w:t xml:space="preserve">Do you plan to </w:t>
      </w:r>
      <w:r>
        <w:rPr>
          <w:sz w:val="28"/>
          <w:szCs w:val="28"/>
          <w:u w:val="single"/>
        </w:rPr>
        <w:t>shelter</w:t>
      </w:r>
      <w:r>
        <w:rPr>
          <w:sz w:val="28"/>
          <w:szCs w:val="28"/>
        </w:rPr>
        <w:t xml:space="preserve"> in place or </w:t>
      </w:r>
      <w:r>
        <w:rPr>
          <w:sz w:val="28"/>
          <w:szCs w:val="28"/>
          <w:u w:val="single"/>
        </w:rPr>
        <w:t>evacuate</w:t>
      </w:r>
      <w:r>
        <w:rPr>
          <w:sz w:val="28"/>
          <w:szCs w:val="28"/>
        </w:rPr>
        <w:t xml:space="preserve"> in the event of a disaster: __________________</w:t>
      </w:r>
    </w:p>
    <w:p w14:paraId="156C10A8" w14:textId="77777777" w:rsidR="00C14F0C" w:rsidRDefault="00C14F0C" w:rsidP="00C14F0C">
      <w:pPr>
        <w:spacing w:line="240" w:lineRule="auto"/>
        <w:rPr>
          <w:sz w:val="28"/>
          <w:szCs w:val="28"/>
        </w:rPr>
      </w:pPr>
    </w:p>
    <w:p w14:paraId="6DC7C436" w14:textId="3C44F0E4" w:rsidR="00C14F0C" w:rsidRDefault="00C14F0C" w:rsidP="00C14F0C">
      <w:pPr>
        <w:spacing w:line="240" w:lineRule="auto"/>
        <w:rPr>
          <w:sz w:val="28"/>
          <w:szCs w:val="28"/>
        </w:rPr>
      </w:pPr>
      <w:r>
        <w:rPr>
          <w:sz w:val="28"/>
          <w:szCs w:val="28"/>
        </w:rPr>
        <w:t xml:space="preserve">If you choose to shelter in place, do you require special items such as oxygen, medication, or have caregivers helping </w:t>
      </w:r>
      <w:r w:rsidR="001C664D">
        <w:rPr>
          <w:sz w:val="28"/>
          <w:szCs w:val="28"/>
        </w:rPr>
        <w:t>you</w:t>
      </w:r>
      <w:r>
        <w:rPr>
          <w:sz w:val="28"/>
          <w:szCs w:val="28"/>
        </w:rPr>
        <w:t xml:space="preserve"> on a daily basis that we need to know about? If yes, please describe:</w:t>
      </w:r>
    </w:p>
    <w:p w14:paraId="23BF3AE3" w14:textId="77777777" w:rsidR="00C14F0C" w:rsidRDefault="00C14F0C" w:rsidP="00C14F0C">
      <w:pPr>
        <w:pBdr>
          <w:bottom w:val="single" w:sz="12" w:space="1" w:color="auto"/>
        </w:pBdr>
        <w:spacing w:line="240" w:lineRule="auto"/>
        <w:rPr>
          <w:sz w:val="28"/>
          <w:szCs w:val="28"/>
        </w:rPr>
      </w:pPr>
    </w:p>
    <w:p w14:paraId="7A42E643" w14:textId="77777777" w:rsidR="00C14F0C" w:rsidRDefault="00C14F0C" w:rsidP="00C14F0C">
      <w:pPr>
        <w:spacing w:line="240" w:lineRule="auto"/>
        <w:rPr>
          <w:b/>
          <w:bCs/>
          <w:sz w:val="28"/>
          <w:szCs w:val="28"/>
        </w:rPr>
      </w:pPr>
    </w:p>
    <w:p w14:paraId="0390E208" w14:textId="49C9470B" w:rsidR="00C14F0C" w:rsidRDefault="00C14F0C" w:rsidP="00C14F0C">
      <w:pPr>
        <w:spacing w:line="240" w:lineRule="auto"/>
        <w:rPr>
          <w:sz w:val="28"/>
          <w:szCs w:val="28"/>
        </w:rPr>
      </w:pPr>
      <w:r>
        <w:rPr>
          <w:sz w:val="28"/>
          <w:szCs w:val="28"/>
        </w:rPr>
        <w:t>Do you have pets? (If yes, Describe:) _____________________________________________________________________________</w:t>
      </w:r>
    </w:p>
    <w:p w14:paraId="683C04CD" w14:textId="77777777" w:rsidR="00C14F0C" w:rsidRDefault="00C14F0C" w:rsidP="00C14F0C">
      <w:pPr>
        <w:spacing w:line="240" w:lineRule="auto"/>
        <w:rPr>
          <w:b/>
          <w:bCs/>
          <w:sz w:val="28"/>
          <w:szCs w:val="28"/>
        </w:rPr>
      </w:pPr>
    </w:p>
    <w:p w14:paraId="619119A4" w14:textId="6ECADA90" w:rsidR="00C14F0C" w:rsidRDefault="00C14F0C" w:rsidP="00C14F0C">
      <w:pPr>
        <w:spacing w:line="240" w:lineRule="auto"/>
        <w:rPr>
          <w:b/>
          <w:bCs/>
          <w:sz w:val="28"/>
          <w:szCs w:val="28"/>
        </w:rPr>
      </w:pPr>
      <w:r>
        <w:rPr>
          <w:b/>
          <w:bCs/>
          <w:sz w:val="28"/>
          <w:szCs w:val="28"/>
        </w:rPr>
        <w:t>In your absence, if an EMERGENCY occurs, who should your Association contact?</w:t>
      </w:r>
    </w:p>
    <w:p w14:paraId="16919B5F" w14:textId="77777777" w:rsidR="00C14F0C" w:rsidRDefault="00C14F0C" w:rsidP="00C14F0C">
      <w:pPr>
        <w:spacing w:line="240" w:lineRule="auto"/>
        <w:rPr>
          <w:b/>
          <w:bCs/>
          <w:sz w:val="28"/>
          <w:szCs w:val="28"/>
        </w:rPr>
      </w:pPr>
    </w:p>
    <w:p w14:paraId="6B02497A" w14:textId="382B3E6B" w:rsidR="00C14F0C" w:rsidRDefault="00C14F0C" w:rsidP="00C14F0C">
      <w:pPr>
        <w:pStyle w:val="ListParagraph"/>
        <w:numPr>
          <w:ilvl w:val="0"/>
          <w:numId w:val="20"/>
        </w:numPr>
        <w:spacing w:line="240" w:lineRule="auto"/>
        <w:rPr>
          <w:sz w:val="28"/>
          <w:szCs w:val="28"/>
        </w:rPr>
      </w:pPr>
      <w:r>
        <w:rPr>
          <w:sz w:val="28"/>
          <w:szCs w:val="28"/>
        </w:rPr>
        <w:t>Name: __________________________ Address: _______________________________</w:t>
      </w:r>
    </w:p>
    <w:p w14:paraId="51C9AF7A" w14:textId="77777777" w:rsidR="00C14F0C" w:rsidRDefault="00C14F0C" w:rsidP="00C14F0C">
      <w:pPr>
        <w:pStyle w:val="ListParagraph"/>
        <w:spacing w:line="240" w:lineRule="auto"/>
        <w:rPr>
          <w:sz w:val="28"/>
          <w:szCs w:val="28"/>
        </w:rPr>
      </w:pPr>
    </w:p>
    <w:p w14:paraId="415DB35C" w14:textId="6E065706" w:rsidR="00C14F0C" w:rsidRDefault="00C14F0C" w:rsidP="00C14F0C">
      <w:pPr>
        <w:pStyle w:val="ListParagraph"/>
        <w:spacing w:line="240" w:lineRule="auto"/>
        <w:rPr>
          <w:sz w:val="28"/>
          <w:szCs w:val="28"/>
        </w:rPr>
      </w:pPr>
      <w:r>
        <w:rPr>
          <w:sz w:val="28"/>
          <w:szCs w:val="28"/>
        </w:rPr>
        <w:t>Phone: __________________________ E-mail: ________________________________</w:t>
      </w:r>
    </w:p>
    <w:p w14:paraId="42B6BAAC" w14:textId="77777777" w:rsidR="00C14F0C" w:rsidRDefault="00C14F0C" w:rsidP="00C14F0C">
      <w:pPr>
        <w:pStyle w:val="ListParagraph"/>
        <w:spacing w:line="240" w:lineRule="auto"/>
        <w:rPr>
          <w:sz w:val="28"/>
          <w:szCs w:val="28"/>
        </w:rPr>
      </w:pPr>
    </w:p>
    <w:p w14:paraId="772421B0" w14:textId="04457E50" w:rsidR="00C14F0C" w:rsidRDefault="00C14F0C" w:rsidP="00C14F0C">
      <w:pPr>
        <w:pStyle w:val="ListParagraph"/>
        <w:numPr>
          <w:ilvl w:val="0"/>
          <w:numId w:val="20"/>
        </w:numPr>
        <w:spacing w:line="240" w:lineRule="auto"/>
        <w:rPr>
          <w:sz w:val="28"/>
          <w:szCs w:val="28"/>
        </w:rPr>
      </w:pPr>
      <w:r>
        <w:rPr>
          <w:sz w:val="28"/>
          <w:szCs w:val="28"/>
        </w:rPr>
        <w:t>Name: __________________________ Address: _______________________________</w:t>
      </w:r>
    </w:p>
    <w:p w14:paraId="402D4889" w14:textId="77777777" w:rsidR="00C14F0C" w:rsidRDefault="00C14F0C" w:rsidP="00C14F0C">
      <w:pPr>
        <w:pStyle w:val="ListParagraph"/>
        <w:spacing w:line="240" w:lineRule="auto"/>
        <w:rPr>
          <w:sz w:val="28"/>
          <w:szCs w:val="28"/>
        </w:rPr>
      </w:pPr>
    </w:p>
    <w:p w14:paraId="24448351" w14:textId="212DECD6" w:rsidR="00C14F0C" w:rsidRDefault="00C14F0C" w:rsidP="00C14F0C">
      <w:pPr>
        <w:pStyle w:val="ListParagraph"/>
        <w:spacing w:line="240" w:lineRule="auto"/>
        <w:rPr>
          <w:sz w:val="28"/>
          <w:szCs w:val="28"/>
        </w:rPr>
      </w:pPr>
      <w:r>
        <w:rPr>
          <w:sz w:val="28"/>
          <w:szCs w:val="28"/>
        </w:rPr>
        <w:t>Phone: __________________________ E-mail: ________________________________</w:t>
      </w:r>
    </w:p>
    <w:p w14:paraId="736E8234" w14:textId="4D9C8637" w:rsidR="00C14F0C" w:rsidRDefault="00C14F0C" w:rsidP="00C14F0C">
      <w:pPr>
        <w:pStyle w:val="ListParagraph"/>
        <w:spacing w:line="240" w:lineRule="auto"/>
        <w:rPr>
          <w:sz w:val="28"/>
          <w:szCs w:val="28"/>
        </w:rPr>
      </w:pPr>
    </w:p>
    <w:p w14:paraId="7186058A" w14:textId="30A1F2DA" w:rsidR="00C14F0C" w:rsidRDefault="00C14F0C" w:rsidP="00C14F0C">
      <w:pPr>
        <w:spacing w:line="240" w:lineRule="auto"/>
        <w:rPr>
          <w:sz w:val="28"/>
          <w:szCs w:val="28"/>
        </w:rPr>
      </w:pPr>
      <w:r>
        <w:rPr>
          <w:b/>
          <w:bCs/>
          <w:sz w:val="28"/>
          <w:szCs w:val="28"/>
        </w:rPr>
        <w:t>Signature/s:</w:t>
      </w:r>
      <w:r>
        <w:rPr>
          <w:sz w:val="28"/>
          <w:szCs w:val="28"/>
        </w:rPr>
        <w:t xml:space="preserve"> #1_______________________ / _______ #2________________ / ___________</w:t>
      </w:r>
    </w:p>
    <w:p w14:paraId="33453EF8" w14:textId="0E8F2871" w:rsidR="00B22F99" w:rsidRDefault="00B22F99" w:rsidP="00B22F99">
      <w:pPr>
        <w:spacing w:line="280" w:lineRule="exact"/>
        <w:jc w:val="center"/>
        <w:rPr>
          <w:rFonts w:ascii="Open Sans" w:hAnsi="Open Sans" w:cs="Open Sans"/>
          <w:b/>
          <w:bCs/>
          <w:color w:val="1A95C3" w:themeColor="accent2" w:themeShade="80"/>
          <w:sz w:val="28"/>
          <w:szCs w:val="28"/>
        </w:rPr>
      </w:pPr>
    </w:p>
    <w:p w14:paraId="6DA4DAB9" w14:textId="74DDDF42" w:rsidR="00B22F99" w:rsidRDefault="008A5607" w:rsidP="00C14F0C">
      <w:pPr>
        <w:spacing w:line="280" w:lineRule="exact"/>
        <w:rPr>
          <w:rFonts w:ascii="Open Sans" w:hAnsi="Open Sans" w:cs="Open Sans"/>
          <w:b/>
          <w:bCs/>
          <w:color w:val="1A95C3" w:themeColor="accent2" w:themeShade="80"/>
          <w:sz w:val="28"/>
          <w:szCs w:val="28"/>
        </w:rPr>
      </w:pPr>
      <w:r>
        <w:rPr>
          <w:rFonts w:ascii="Open Sans" w:hAnsi="Open Sans" w:cs="Open Sans"/>
          <w:b/>
          <w:bCs/>
          <w:noProof/>
          <w:color w:val="1A95C3" w:themeColor="accent2" w:themeShade="80"/>
          <w:sz w:val="28"/>
          <w:szCs w:val="28"/>
        </w:rPr>
        <w:drawing>
          <wp:anchor distT="0" distB="0" distL="114300" distR="114300" simplePos="0" relativeHeight="251656192" behindDoc="0" locked="0" layoutInCell="1" allowOverlap="1" wp14:anchorId="01E5CFAF" wp14:editId="77575080">
            <wp:simplePos x="0" y="0"/>
            <wp:positionH relativeFrom="column">
              <wp:posOffset>6579967</wp:posOffset>
            </wp:positionH>
            <wp:positionV relativeFrom="paragraph">
              <wp:posOffset>180778</wp:posOffset>
            </wp:positionV>
            <wp:extent cx="273382" cy="309831"/>
            <wp:effectExtent l="0" t="0" r="0" b="0"/>
            <wp:wrapNone/>
            <wp:docPr id="15936390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39076" name="Picture 1593639076"/>
                    <pic:cNvPicPr/>
                  </pic:nvPicPr>
                  <pic:blipFill>
                    <a:blip r:embed="rId71">
                      <a:extLst>
                        <a:ext uri="{28A0092B-C50C-407E-A947-70E740481C1C}">
                          <a14:useLocalDpi xmlns:a14="http://schemas.microsoft.com/office/drawing/2010/main" val="0"/>
                        </a:ext>
                      </a:extLst>
                    </a:blip>
                    <a:stretch>
                      <a:fillRect/>
                    </a:stretch>
                  </pic:blipFill>
                  <pic:spPr>
                    <a:xfrm>
                      <a:off x="0" y="0"/>
                      <a:ext cx="273382" cy="309831"/>
                    </a:xfrm>
                    <a:prstGeom prst="rect">
                      <a:avLst/>
                    </a:prstGeom>
                  </pic:spPr>
                </pic:pic>
              </a:graphicData>
            </a:graphic>
            <wp14:sizeRelH relativeFrom="page">
              <wp14:pctWidth>0</wp14:pctWidth>
            </wp14:sizeRelH>
            <wp14:sizeRelV relativeFrom="page">
              <wp14:pctHeight>0</wp14:pctHeight>
            </wp14:sizeRelV>
          </wp:anchor>
        </w:drawing>
      </w:r>
    </w:p>
    <w:p w14:paraId="7654662A" w14:textId="30457D1F" w:rsidR="00B22F99" w:rsidRDefault="00B22F99" w:rsidP="00B22F99">
      <w:pPr>
        <w:spacing w:line="280" w:lineRule="exact"/>
        <w:jc w:val="center"/>
        <w:rPr>
          <w:rFonts w:ascii="Open Sans" w:hAnsi="Open Sans" w:cs="Open Sans"/>
          <w:b/>
          <w:bCs/>
          <w:color w:val="1A95C3" w:themeColor="accent2" w:themeShade="80"/>
          <w:sz w:val="28"/>
          <w:szCs w:val="28"/>
        </w:rPr>
      </w:pPr>
    </w:p>
    <w:p w14:paraId="49832657" w14:textId="54CBFE27" w:rsidR="00050E52" w:rsidRDefault="00050E52" w:rsidP="008A5607">
      <w:pPr>
        <w:spacing w:line="280" w:lineRule="exact"/>
        <w:jc w:val="right"/>
        <w:rPr>
          <w:rFonts w:ascii="Open Sans" w:hAnsi="Open Sans" w:cs="Open Sans"/>
          <w:b/>
          <w:bCs/>
          <w:color w:val="1A95C3" w:themeColor="accent2" w:themeShade="80"/>
          <w:sz w:val="28"/>
          <w:szCs w:val="28"/>
        </w:rPr>
      </w:pPr>
    </w:p>
    <w:p w14:paraId="1D70913D" w14:textId="77777777" w:rsidR="00B22F99" w:rsidRDefault="00B22F99" w:rsidP="00347408">
      <w:pPr>
        <w:spacing w:line="280" w:lineRule="exact"/>
        <w:rPr>
          <w:rFonts w:ascii="Open Sans" w:hAnsi="Open Sans" w:cs="Open Sans"/>
          <w:b/>
          <w:bCs/>
          <w:color w:val="1A95C3" w:themeColor="accent2" w:themeShade="80"/>
          <w:sz w:val="28"/>
          <w:szCs w:val="28"/>
        </w:rPr>
      </w:pPr>
    </w:p>
    <w:p w14:paraId="2749FE97" w14:textId="399542B5" w:rsidR="00B22F99" w:rsidRPr="006D1F2B" w:rsidRDefault="00B22F99" w:rsidP="00C14F0C">
      <w:pPr>
        <w:spacing w:line="280" w:lineRule="exact"/>
        <w:jc w:val="center"/>
        <w:rPr>
          <w:rFonts w:ascii="Open Sans" w:hAnsi="Open Sans" w:cs="Open Sans"/>
          <w:b/>
          <w:bCs/>
          <w:color w:val="0070C0"/>
          <w:sz w:val="28"/>
          <w:szCs w:val="28"/>
        </w:rPr>
      </w:pPr>
      <w:r w:rsidRPr="00B22F99">
        <w:rPr>
          <w:rFonts w:ascii="Open Sans" w:hAnsi="Open Sans" w:cs="Open Sans"/>
          <w:b/>
          <w:bCs/>
          <w:color w:val="0070C0"/>
          <w:sz w:val="28"/>
          <w:szCs w:val="28"/>
        </w:rPr>
        <w:lastRenderedPageBreak/>
        <w:t>Resources –</w:t>
      </w:r>
      <w:r w:rsidRPr="006D1F2B">
        <w:rPr>
          <w:rFonts w:ascii="Open Sans" w:hAnsi="Open Sans" w:cs="Open Sans"/>
          <w:b/>
          <w:bCs/>
          <w:color w:val="0070C0"/>
          <w:sz w:val="28"/>
          <w:szCs w:val="28"/>
        </w:rPr>
        <w:t xml:space="preserve"> Association Emergency Plan Check List</w:t>
      </w:r>
    </w:p>
    <w:p w14:paraId="7A8013ED" w14:textId="77777777" w:rsidR="00437F9E" w:rsidRDefault="00437F9E" w:rsidP="00437F9E">
      <w:pPr>
        <w:spacing w:line="280" w:lineRule="exact"/>
        <w:rPr>
          <w:rFonts w:ascii="Open Sans" w:hAnsi="Open Sans" w:cs="Open Sans"/>
          <w:b/>
          <w:bCs/>
          <w:color w:val="1A95C3" w:themeColor="accent2" w:themeShade="80"/>
          <w:sz w:val="28"/>
          <w:szCs w:val="28"/>
        </w:rPr>
      </w:pPr>
    </w:p>
    <w:p w14:paraId="1E71C991"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724874FA"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3B46ECF3"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58D40FF"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3313E270" w14:textId="7AED1082" w:rsidR="00B22F99" w:rsidRDefault="00B22F99" w:rsidP="00B22F99">
      <w:pPr>
        <w:spacing w:line="280" w:lineRule="exact"/>
        <w:jc w:val="center"/>
        <w:rPr>
          <w:rFonts w:ascii="Open Sans" w:hAnsi="Open Sans" w:cs="Open Sans"/>
          <w:b/>
          <w:bCs/>
          <w:color w:val="1A95C3" w:themeColor="accent2" w:themeShade="80"/>
          <w:sz w:val="28"/>
          <w:szCs w:val="28"/>
        </w:rPr>
      </w:pPr>
    </w:p>
    <w:p w14:paraId="3D53E7A9"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13F3A8A3"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5F78C2F2"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23FD1A65"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1E269A06"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062699B3"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EABEC2B"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1341B9A3"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29956ACE"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00D70873"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7619378"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A93C5B0"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6AB358D8" w14:textId="2F360B7C" w:rsidR="00B22F99" w:rsidRDefault="00B22F99" w:rsidP="00B22F99">
      <w:pPr>
        <w:spacing w:line="280" w:lineRule="exact"/>
        <w:jc w:val="center"/>
        <w:rPr>
          <w:rFonts w:ascii="Open Sans" w:hAnsi="Open Sans" w:cs="Open Sans"/>
          <w:b/>
          <w:bCs/>
          <w:color w:val="1A95C3" w:themeColor="accent2" w:themeShade="80"/>
          <w:sz w:val="28"/>
          <w:szCs w:val="28"/>
        </w:rPr>
      </w:pPr>
    </w:p>
    <w:p w14:paraId="0B7AEBE3"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028E6AA4"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3B4B3A5E"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DDFE08B"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045C1EE4"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089D623"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3A08B0EC"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6CFDCD4F"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0902A965"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35686276"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1762D219" w14:textId="736D2DC6" w:rsidR="00B22F99" w:rsidRDefault="00B22F99" w:rsidP="00B22F99">
      <w:pPr>
        <w:spacing w:line="280" w:lineRule="exact"/>
        <w:jc w:val="center"/>
        <w:rPr>
          <w:rFonts w:ascii="Open Sans" w:hAnsi="Open Sans" w:cs="Open Sans"/>
          <w:b/>
          <w:bCs/>
          <w:color w:val="1A95C3" w:themeColor="accent2" w:themeShade="80"/>
          <w:sz w:val="28"/>
          <w:szCs w:val="28"/>
        </w:rPr>
      </w:pPr>
    </w:p>
    <w:p w14:paraId="6146B002"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5A6CBB3"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2242145C"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01489647"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6A491FFB"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0EBD374A"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7D20D00"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0014C4FB"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16E466D6"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535B2FF4"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27E5C02D"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083CE546" w14:textId="7299CCA7" w:rsidR="00B22F99" w:rsidRDefault="00437F9E" w:rsidP="00B22F99">
      <w:pPr>
        <w:spacing w:line="280" w:lineRule="exact"/>
        <w:jc w:val="center"/>
        <w:rPr>
          <w:rFonts w:ascii="Open Sans" w:hAnsi="Open Sans" w:cs="Open Sans"/>
          <w:b/>
          <w:bCs/>
          <w:color w:val="1A95C3" w:themeColor="accent2" w:themeShade="80"/>
          <w:sz w:val="28"/>
          <w:szCs w:val="28"/>
        </w:rPr>
      </w:pPr>
      <w:r>
        <w:rPr>
          <w:rFonts w:ascii="Open Sans" w:hAnsi="Open Sans" w:cs="Open Sans"/>
          <w:b/>
          <w:bCs/>
          <w:noProof/>
          <w:color w:val="1A95C3" w:themeColor="accent2" w:themeShade="80"/>
          <w:sz w:val="28"/>
          <w:szCs w:val="28"/>
        </w:rPr>
        <w:drawing>
          <wp:anchor distT="0" distB="0" distL="114300" distR="114300" simplePos="0" relativeHeight="251678720" behindDoc="0" locked="0" layoutInCell="1" allowOverlap="1" wp14:anchorId="114D1E3A" wp14:editId="0691C0E7">
            <wp:simplePos x="0" y="0"/>
            <wp:positionH relativeFrom="column">
              <wp:posOffset>0</wp:posOffset>
            </wp:positionH>
            <wp:positionV relativeFrom="paragraph">
              <wp:posOffset>-7008495</wp:posOffset>
            </wp:positionV>
            <wp:extent cx="6858000" cy="7150100"/>
            <wp:effectExtent l="0" t="0" r="0" b="0"/>
            <wp:wrapNone/>
            <wp:docPr id="62509043" name="Picture 1" descr="A picture containing text, screenshot, menu,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9043" name="Picture 1" descr="A picture containing text, screenshot, menu, fon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858000" cy="7150100"/>
                    </a:xfrm>
                    <a:prstGeom prst="rect">
                      <a:avLst/>
                    </a:prstGeom>
                  </pic:spPr>
                </pic:pic>
              </a:graphicData>
            </a:graphic>
            <wp14:sizeRelH relativeFrom="page">
              <wp14:pctWidth>0</wp14:pctWidth>
            </wp14:sizeRelH>
            <wp14:sizeRelV relativeFrom="page">
              <wp14:pctHeight>0</wp14:pctHeight>
            </wp14:sizeRelV>
          </wp:anchor>
        </w:drawing>
      </w:r>
    </w:p>
    <w:p w14:paraId="2BA85270"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2E7E9E1A" w14:textId="77777777" w:rsidR="00857416" w:rsidRDefault="00857416" w:rsidP="00B22F99">
      <w:pPr>
        <w:spacing w:line="280" w:lineRule="exact"/>
        <w:jc w:val="center"/>
        <w:rPr>
          <w:rFonts w:ascii="Open Sans" w:hAnsi="Open Sans" w:cs="Open Sans"/>
          <w:b/>
          <w:bCs/>
          <w:color w:val="0070C0"/>
          <w:sz w:val="28"/>
          <w:szCs w:val="28"/>
        </w:rPr>
      </w:pPr>
    </w:p>
    <w:p w14:paraId="4AF04F2F" w14:textId="77777777" w:rsidR="00857416" w:rsidRDefault="00857416" w:rsidP="00B22F99">
      <w:pPr>
        <w:spacing w:line="280" w:lineRule="exact"/>
        <w:jc w:val="center"/>
        <w:rPr>
          <w:rFonts w:ascii="Open Sans" w:hAnsi="Open Sans" w:cs="Open Sans"/>
          <w:b/>
          <w:bCs/>
          <w:color w:val="0070C0"/>
          <w:sz w:val="28"/>
          <w:szCs w:val="28"/>
        </w:rPr>
      </w:pPr>
    </w:p>
    <w:p w14:paraId="154BB451" w14:textId="77777777" w:rsidR="00857416" w:rsidRDefault="00857416" w:rsidP="00B22F99">
      <w:pPr>
        <w:spacing w:line="280" w:lineRule="exact"/>
        <w:jc w:val="center"/>
        <w:rPr>
          <w:rFonts w:ascii="Open Sans" w:hAnsi="Open Sans" w:cs="Open Sans"/>
          <w:b/>
          <w:bCs/>
          <w:color w:val="0070C0"/>
          <w:sz w:val="28"/>
          <w:szCs w:val="28"/>
        </w:rPr>
      </w:pPr>
    </w:p>
    <w:p w14:paraId="31EE45C7" w14:textId="77777777" w:rsidR="005B45FC" w:rsidRDefault="005B45FC" w:rsidP="00B22F99">
      <w:pPr>
        <w:spacing w:line="280" w:lineRule="exact"/>
        <w:jc w:val="center"/>
        <w:rPr>
          <w:rFonts w:ascii="Open Sans" w:hAnsi="Open Sans" w:cs="Open Sans"/>
          <w:b/>
          <w:bCs/>
          <w:color w:val="0070C0"/>
          <w:sz w:val="28"/>
          <w:szCs w:val="28"/>
        </w:rPr>
      </w:pPr>
    </w:p>
    <w:p w14:paraId="125B3283" w14:textId="77777777" w:rsidR="00050E52" w:rsidRDefault="00050E52" w:rsidP="00B22F99">
      <w:pPr>
        <w:spacing w:line="280" w:lineRule="exact"/>
        <w:jc w:val="center"/>
        <w:rPr>
          <w:rFonts w:ascii="Open Sans" w:hAnsi="Open Sans" w:cs="Open Sans"/>
          <w:b/>
          <w:bCs/>
          <w:color w:val="0070C0"/>
          <w:sz w:val="28"/>
          <w:szCs w:val="28"/>
        </w:rPr>
      </w:pPr>
    </w:p>
    <w:p w14:paraId="790916DB" w14:textId="77777777" w:rsidR="00360961" w:rsidRDefault="00360961" w:rsidP="00B22F99">
      <w:pPr>
        <w:spacing w:line="280" w:lineRule="exact"/>
        <w:jc w:val="center"/>
        <w:rPr>
          <w:rFonts w:ascii="Open Sans" w:hAnsi="Open Sans" w:cs="Open Sans"/>
          <w:b/>
          <w:bCs/>
          <w:color w:val="0070C0"/>
          <w:sz w:val="28"/>
          <w:szCs w:val="28"/>
        </w:rPr>
      </w:pPr>
    </w:p>
    <w:p w14:paraId="6D38748D" w14:textId="20BEA483" w:rsidR="00360961" w:rsidRDefault="008A5607" w:rsidP="008A5607">
      <w:pPr>
        <w:spacing w:line="280" w:lineRule="exact"/>
        <w:jc w:val="right"/>
        <w:rPr>
          <w:rFonts w:ascii="Open Sans" w:hAnsi="Open Sans" w:cs="Open Sans"/>
          <w:b/>
          <w:bCs/>
          <w:color w:val="0070C0"/>
          <w:sz w:val="28"/>
          <w:szCs w:val="28"/>
        </w:rPr>
      </w:pPr>
      <w:r>
        <w:rPr>
          <w:rFonts w:ascii="Open Sans" w:hAnsi="Open Sans" w:cs="Open Sans"/>
          <w:b/>
          <w:bCs/>
          <w:noProof/>
          <w:color w:val="0070C0"/>
          <w:sz w:val="28"/>
          <w:szCs w:val="28"/>
        </w:rPr>
        <w:drawing>
          <wp:anchor distT="0" distB="0" distL="114300" distR="114300" simplePos="0" relativeHeight="251680768" behindDoc="0" locked="0" layoutInCell="1" allowOverlap="1" wp14:anchorId="4CB9EAF0" wp14:editId="65DB52B7">
            <wp:simplePos x="0" y="0"/>
            <wp:positionH relativeFrom="column">
              <wp:posOffset>6574665</wp:posOffset>
            </wp:positionH>
            <wp:positionV relativeFrom="paragraph">
              <wp:posOffset>-127277</wp:posOffset>
            </wp:positionV>
            <wp:extent cx="288272" cy="266097"/>
            <wp:effectExtent l="0" t="0" r="0" b="635"/>
            <wp:wrapNone/>
            <wp:docPr id="7707505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50555" name="Picture 770750555"/>
                    <pic:cNvPicPr/>
                  </pic:nvPicPr>
                  <pic:blipFill>
                    <a:blip r:embed="rId73">
                      <a:extLst>
                        <a:ext uri="{28A0092B-C50C-407E-A947-70E740481C1C}">
                          <a14:useLocalDpi xmlns:a14="http://schemas.microsoft.com/office/drawing/2010/main" val="0"/>
                        </a:ext>
                      </a:extLst>
                    </a:blip>
                    <a:stretch>
                      <a:fillRect/>
                    </a:stretch>
                  </pic:blipFill>
                  <pic:spPr>
                    <a:xfrm>
                      <a:off x="0" y="0"/>
                      <a:ext cx="288272" cy="266097"/>
                    </a:xfrm>
                    <a:prstGeom prst="rect">
                      <a:avLst/>
                    </a:prstGeom>
                  </pic:spPr>
                </pic:pic>
              </a:graphicData>
            </a:graphic>
            <wp14:sizeRelH relativeFrom="page">
              <wp14:pctWidth>0</wp14:pctWidth>
            </wp14:sizeRelH>
            <wp14:sizeRelV relativeFrom="page">
              <wp14:pctHeight>0</wp14:pctHeight>
            </wp14:sizeRelV>
          </wp:anchor>
        </w:drawing>
      </w:r>
    </w:p>
    <w:p w14:paraId="0A143E0F" w14:textId="77777777" w:rsidR="00857416" w:rsidRDefault="00857416" w:rsidP="00347408">
      <w:pPr>
        <w:spacing w:line="280" w:lineRule="exact"/>
        <w:rPr>
          <w:rFonts w:ascii="Open Sans" w:hAnsi="Open Sans" w:cs="Open Sans"/>
          <w:b/>
          <w:bCs/>
          <w:color w:val="0070C0"/>
          <w:sz w:val="28"/>
          <w:szCs w:val="28"/>
        </w:rPr>
      </w:pPr>
    </w:p>
    <w:p w14:paraId="6742AD07" w14:textId="77777777" w:rsidR="00857416" w:rsidRDefault="00857416" w:rsidP="00347408">
      <w:pPr>
        <w:spacing w:line="280" w:lineRule="exact"/>
        <w:rPr>
          <w:rFonts w:ascii="Open Sans" w:hAnsi="Open Sans" w:cs="Open Sans"/>
          <w:b/>
          <w:bCs/>
          <w:color w:val="0070C0"/>
          <w:sz w:val="28"/>
          <w:szCs w:val="28"/>
        </w:rPr>
      </w:pPr>
    </w:p>
    <w:p w14:paraId="60DCDFD5" w14:textId="469F4B6C" w:rsidR="00B22F99" w:rsidRDefault="00B22F99" w:rsidP="00B22F99">
      <w:pPr>
        <w:spacing w:line="280" w:lineRule="exact"/>
        <w:jc w:val="center"/>
        <w:rPr>
          <w:rFonts w:ascii="Open Sans" w:hAnsi="Open Sans" w:cs="Open Sans"/>
          <w:b/>
          <w:bCs/>
          <w:color w:val="1A95C3" w:themeColor="accent2" w:themeShade="80"/>
          <w:sz w:val="28"/>
          <w:szCs w:val="28"/>
        </w:rPr>
      </w:pPr>
      <w:r w:rsidRPr="00B22F99">
        <w:rPr>
          <w:rFonts w:ascii="Open Sans" w:hAnsi="Open Sans" w:cs="Open Sans"/>
          <w:b/>
          <w:bCs/>
          <w:color w:val="0070C0"/>
          <w:sz w:val="28"/>
          <w:szCs w:val="28"/>
        </w:rPr>
        <w:lastRenderedPageBreak/>
        <w:t>Resources –</w:t>
      </w:r>
      <w:r w:rsidRPr="006D1F2B">
        <w:rPr>
          <w:rFonts w:ascii="Open Sans" w:hAnsi="Open Sans" w:cs="Open Sans"/>
          <w:b/>
          <w:bCs/>
          <w:color w:val="0070C0"/>
          <w:sz w:val="28"/>
          <w:szCs w:val="28"/>
        </w:rPr>
        <w:t xml:space="preserve"> Disaster Kit Checklist</w:t>
      </w:r>
    </w:p>
    <w:p w14:paraId="6AB779B0"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52E6DB93" w14:textId="5D17FE4B" w:rsidR="00B22F99" w:rsidRDefault="009B2DEA" w:rsidP="00B22F99">
      <w:pPr>
        <w:spacing w:line="280" w:lineRule="exact"/>
        <w:jc w:val="center"/>
        <w:rPr>
          <w:rFonts w:ascii="Open Sans" w:hAnsi="Open Sans" w:cs="Open Sans"/>
          <w:b/>
          <w:bCs/>
          <w:color w:val="1A95C3" w:themeColor="accent2" w:themeShade="80"/>
          <w:sz w:val="28"/>
          <w:szCs w:val="28"/>
        </w:rPr>
      </w:pPr>
      <w:r>
        <w:rPr>
          <w:rFonts w:ascii="Open Sans" w:hAnsi="Open Sans" w:cs="Open Sans"/>
          <w:b/>
          <w:bCs/>
          <w:noProof/>
          <w:color w:val="1A95C3" w:themeColor="accent2" w:themeShade="80"/>
          <w:sz w:val="28"/>
          <w:szCs w:val="28"/>
        </w:rPr>
        <w:drawing>
          <wp:anchor distT="0" distB="0" distL="114300" distR="114300" simplePos="0" relativeHeight="251646976" behindDoc="0" locked="0" layoutInCell="1" allowOverlap="1" wp14:anchorId="45D5F054" wp14:editId="791A223B">
            <wp:simplePos x="0" y="0"/>
            <wp:positionH relativeFrom="column">
              <wp:posOffset>341290</wp:posOffset>
            </wp:positionH>
            <wp:positionV relativeFrom="paragraph">
              <wp:posOffset>138886</wp:posOffset>
            </wp:positionV>
            <wp:extent cx="6280794" cy="8255358"/>
            <wp:effectExtent l="0" t="0" r="5715" b="0"/>
            <wp:wrapNone/>
            <wp:docPr id="185013955" name="Picture 3"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3955" name="Picture 3" descr="A picture containing text, screenshot, document, fon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6292415" cy="8270633"/>
                    </a:xfrm>
                    <a:prstGeom prst="rect">
                      <a:avLst/>
                    </a:prstGeom>
                  </pic:spPr>
                </pic:pic>
              </a:graphicData>
            </a:graphic>
            <wp14:sizeRelH relativeFrom="page">
              <wp14:pctWidth>0</wp14:pctWidth>
            </wp14:sizeRelH>
            <wp14:sizeRelV relativeFrom="page">
              <wp14:pctHeight>0</wp14:pctHeight>
            </wp14:sizeRelV>
          </wp:anchor>
        </w:drawing>
      </w:r>
    </w:p>
    <w:p w14:paraId="0EA03D24" w14:textId="6CF5F19F" w:rsidR="00B22F99" w:rsidRDefault="00B22F99" w:rsidP="00B22F99">
      <w:pPr>
        <w:spacing w:line="280" w:lineRule="exact"/>
        <w:jc w:val="center"/>
        <w:rPr>
          <w:rFonts w:ascii="Open Sans" w:hAnsi="Open Sans" w:cs="Open Sans"/>
          <w:b/>
          <w:bCs/>
          <w:color w:val="1A95C3" w:themeColor="accent2" w:themeShade="80"/>
          <w:sz w:val="28"/>
          <w:szCs w:val="28"/>
        </w:rPr>
      </w:pPr>
    </w:p>
    <w:p w14:paraId="6C79B21E" w14:textId="4C02C8D3" w:rsidR="00B22F99" w:rsidRDefault="00B22F99" w:rsidP="00B22F99">
      <w:pPr>
        <w:spacing w:line="280" w:lineRule="exact"/>
        <w:jc w:val="center"/>
        <w:rPr>
          <w:rFonts w:ascii="Open Sans" w:hAnsi="Open Sans" w:cs="Open Sans"/>
          <w:b/>
          <w:bCs/>
          <w:color w:val="1A95C3" w:themeColor="accent2" w:themeShade="80"/>
          <w:sz w:val="28"/>
          <w:szCs w:val="28"/>
        </w:rPr>
      </w:pPr>
    </w:p>
    <w:p w14:paraId="58A779F0" w14:textId="7F3C75DD" w:rsidR="00B22F99" w:rsidRDefault="00B22F99" w:rsidP="00B22F99">
      <w:pPr>
        <w:spacing w:line="280" w:lineRule="exact"/>
        <w:jc w:val="center"/>
        <w:rPr>
          <w:rFonts w:ascii="Open Sans" w:hAnsi="Open Sans" w:cs="Open Sans"/>
          <w:b/>
          <w:bCs/>
          <w:color w:val="1A95C3" w:themeColor="accent2" w:themeShade="80"/>
          <w:sz w:val="28"/>
          <w:szCs w:val="28"/>
        </w:rPr>
      </w:pPr>
    </w:p>
    <w:p w14:paraId="40EDB45D"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30D4D4F7" w14:textId="73EA7D1E" w:rsidR="00B22F99" w:rsidRDefault="00B22F99" w:rsidP="00B22F99">
      <w:pPr>
        <w:spacing w:line="280" w:lineRule="exact"/>
        <w:jc w:val="center"/>
        <w:rPr>
          <w:rFonts w:ascii="Open Sans" w:hAnsi="Open Sans" w:cs="Open Sans"/>
          <w:b/>
          <w:bCs/>
          <w:color w:val="1A95C3" w:themeColor="accent2" w:themeShade="80"/>
          <w:sz w:val="28"/>
          <w:szCs w:val="28"/>
        </w:rPr>
      </w:pPr>
    </w:p>
    <w:p w14:paraId="0353D641" w14:textId="40EE399A" w:rsidR="00B22F99" w:rsidRDefault="00B22F99" w:rsidP="00B22F99">
      <w:pPr>
        <w:spacing w:line="280" w:lineRule="exact"/>
        <w:jc w:val="center"/>
        <w:rPr>
          <w:rFonts w:ascii="Open Sans" w:hAnsi="Open Sans" w:cs="Open Sans"/>
          <w:b/>
          <w:bCs/>
          <w:color w:val="1A95C3" w:themeColor="accent2" w:themeShade="80"/>
          <w:sz w:val="28"/>
          <w:szCs w:val="28"/>
        </w:rPr>
      </w:pPr>
    </w:p>
    <w:p w14:paraId="72CE5707" w14:textId="0F737677" w:rsidR="00B22F99" w:rsidRDefault="00B22F99" w:rsidP="00B22F99">
      <w:pPr>
        <w:spacing w:line="280" w:lineRule="exact"/>
        <w:jc w:val="center"/>
        <w:rPr>
          <w:rFonts w:ascii="Open Sans" w:hAnsi="Open Sans" w:cs="Open Sans"/>
          <w:b/>
          <w:bCs/>
          <w:color w:val="1A95C3" w:themeColor="accent2" w:themeShade="80"/>
          <w:sz w:val="28"/>
          <w:szCs w:val="28"/>
        </w:rPr>
      </w:pPr>
    </w:p>
    <w:p w14:paraId="65EA9758" w14:textId="2F100A1D" w:rsidR="00B22F99" w:rsidRDefault="00B22F99" w:rsidP="00B22F99">
      <w:pPr>
        <w:spacing w:line="280" w:lineRule="exact"/>
        <w:jc w:val="center"/>
        <w:rPr>
          <w:rFonts w:ascii="Open Sans" w:hAnsi="Open Sans" w:cs="Open Sans"/>
          <w:b/>
          <w:bCs/>
          <w:color w:val="1A95C3" w:themeColor="accent2" w:themeShade="80"/>
          <w:sz w:val="28"/>
          <w:szCs w:val="28"/>
        </w:rPr>
      </w:pPr>
    </w:p>
    <w:p w14:paraId="34687F6B" w14:textId="26F27CA2" w:rsidR="00B22F99" w:rsidRDefault="00B22F99" w:rsidP="00B22F99">
      <w:pPr>
        <w:spacing w:line="280" w:lineRule="exact"/>
        <w:jc w:val="center"/>
        <w:rPr>
          <w:rFonts w:ascii="Open Sans" w:hAnsi="Open Sans" w:cs="Open Sans"/>
          <w:b/>
          <w:bCs/>
          <w:color w:val="1A95C3" w:themeColor="accent2" w:themeShade="80"/>
          <w:sz w:val="28"/>
          <w:szCs w:val="28"/>
        </w:rPr>
      </w:pPr>
    </w:p>
    <w:p w14:paraId="4A6B6F83" w14:textId="1F71D842" w:rsidR="00B22F99" w:rsidRDefault="00B22F99" w:rsidP="00B22F99">
      <w:pPr>
        <w:spacing w:line="280" w:lineRule="exact"/>
        <w:jc w:val="center"/>
        <w:rPr>
          <w:rFonts w:ascii="Open Sans" w:hAnsi="Open Sans" w:cs="Open Sans"/>
          <w:b/>
          <w:bCs/>
          <w:color w:val="1A95C3" w:themeColor="accent2" w:themeShade="80"/>
          <w:sz w:val="28"/>
          <w:szCs w:val="28"/>
        </w:rPr>
      </w:pPr>
    </w:p>
    <w:p w14:paraId="5BC63D9C" w14:textId="2B966846" w:rsidR="00B22F99" w:rsidRDefault="00B22F99" w:rsidP="00B22F99">
      <w:pPr>
        <w:spacing w:line="280" w:lineRule="exact"/>
        <w:jc w:val="center"/>
        <w:rPr>
          <w:rFonts w:ascii="Open Sans" w:hAnsi="Open Sans" w:cs="Open Sans"/>
          <w:b/>
          <w:bCs/>
          <w:color w:val="1A95C3" w:themeColor="accent2" w:themeShade="80"/>
          <w:sz w:val="28"/>
          <w:szCs w:val="28"/>
        </w:rPr>
      </w:pPr>
    </w:p>
    <w:p w14:paraId="46EA4F5D" w14:textId="1DD68059" w:rsidR="00B22F99" w:rsidRDefault="00B22F99" w:rsidP="00B22F99">
      <w:pPr>
        <w:spacing w:line="280" w:lineRule="exact"/>
        <w:jc w:val="center"/>
        <w:rPr>
          <w:rFonts w:ascii="Open Sans" w:hAnsi="Open Sans" w:cs="Open Sans"/>
          <w:b/>
          <w:bCs/>
          <w:color w:val="1A95C3" w:themeColor="accent2" w:themeShade="80"/>
          <w:sz w:val="28"/>
          <w:szCs w:val="28"/>
        </w:rPr>
      </w:pPr>
    </w:p>
    <w:p w14:paraId="06F5AF57" w14:textId="42976218" w:rsidR="00B22F99" w:rsidRDefault="00B22F99" w:rsidP="00B22F99">
      <w:pPr>
        <w:spacing w:line="280" w:lineRule="exact"/>
        <w:jc w:val="center"/>
        <w:rPr>
          <w:rFonts w:ascii="Open Sans" w:hAnsi="Open Sans" w:cs="Open Sans"/>
          <w:b/>
          <w:bCs/>
          <w:color w:val="1A95C3" w:themeColor="accent2" w:themeShade="80"/>
          <w:sz w:val="28"/>
          <w:szCs w:val="28"/>
        </w:rPr>
      </w:pPr>
    </w:p>
    <w:p w14:paraId="2CEAA5D3" w14:textId="39EA106C" w:rsidR="00B22F99" w:rsidRDefault="00B22F99" w:rsidP="00B22F99">
      <w:pPr>
        <w:spacing w:line="280" w:lineRule="exact"/>
        <w:jc w:val="center"/>
        <w:rPr>
          <w:rFonts w:ascii="Open Sans" w:hAnsi="Open Sans" w:cs="Open Sans"/>
          <w:b/>
          <w:bCs/>
          <w:color w:val="1A95C3" w:themeColor="accent2" w:themeShade="80"/>
          <w:sz w:val="28"/>
          <w:szCs w:val="28"/>
        </w:rPr>
      </w:pPr>
    </w:p>
    <w:p w14:paraId="2B584429" w14:textId="665EC77D" w:rsidR="00B22F99" w:rsidRDefault="00B22F99" w:rsidP="00B22F99">
      <w:pPr>
        <w:spacing w:line="280" w:lineRule="exact"/>
        <w:jc w:val="center"/>
        <w:rPr>
          <w:rFonts w:ascii="Open Sans" w:hAnsi="Open Sans" w:cs="Open Sans"/>
          <w:b/>
          <w:bCs/>
          <w:color w:val="1A95C3" w:themeColor="accent2" w:themeShade="80"/>
          <w:sz w:val="28"/>
          <w:szCs w:val="28"/>
        </w:rPr>
      </w:pPr>
    </w:p>
    <w:p w14:paraId="2D39D687"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3CA39005"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3E750724"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BBF3453"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2180092C"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5E0F26C2"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15F25FBB" w14:textId="464D9E6E" w:rsidR="00B22F99" w:rsidRDefault="00B22F99" w:rsidP="00B22F99">
      <w:pPr>
        <w:spacing w:line="280" w:lineRule="exact"/>
        <w:jc w:val="center"/>
        <w:rPr>
          <w:rFonts w:ascii="Open Sans" w:hAnsi="Open Sans" w:cs="Open Sans"/>
          <w:b/>
          <w:bCs/>
          <w:color w:val="1A95C3" w:themeColor="accent2" w:themeShade="80"/>
          <w:sz w:val="28"/>
          <w:szCs w:val="28"/>
        </w:rPr>
      </w:pPr>
    </w:p>
    <w:p w14:paraId="100702BE"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57E4D3A9"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01E4D58B"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7A74907"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38DFC7E8"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5F93486C"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26CFB32"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585B434B"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4840637"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5048271E"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6A7635A4"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6E5AFEF4"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28F3D758"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634BF73A"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7E4A3617"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1DDC47AE"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47EE2A7E"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507CA10F"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039968AF"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6D9B59E2"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1376CF0E"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10E9145E"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37042792" w14:textId="77777777" w:rsidR="00B22F99" w:rsidRDefault="00B22F99" w:rsidP="00B22F99">
      <w:pPr>
        <w:spacing w:line="280" w:lineRule="exact"/>
        <w:jc w:val="center"/>
        <w:rPr>
          <w:rFonts w:ascii="Open Sans" w:hAnsi="Open Sans" w:cs="Open Sans"/>
          <w:b/>
          <w:bCs/>
          <w:color w:val="1A95C3" w:themeColor="accent2" w:themeShade="80"/>
          <w:sz w:val="28"/>
          <w:szCs w:val="28"/>
        </w:rPr>
      </w:pPr>
    </w:p>
    <w:p w14:paraId="38EDBE0B" w14:textId="77777777" w:rsidR="00B22F99" w:rsidRDefault="00B22F99" w:rsidP="00347408">
      <w:pPr>
        <w:spacing w:line="280" w:lineRule="exact"/>
        <w:rPr>
          <w:rFonts w:ascii="Open Sans" w:hAnsi="Open Sans" w:cs="Open Sans"/>
          <w:b/>
          <w:bCs/>
          <w:color w:val="1A95C3" w:themeColor="accent2" w:themeShade="80"/>
          <w:sz w:val="28"/>
          <w:szCs w:val="28"/>
        </w:rPr>
      </w:pPr>
    </w:p>
    <w:p w14:paraId="652E080B" w14:textId="3DE8CF70" w:rsidR="00347408" w:rsidRDefault="008A5607" w:rsidP="00347408">
      <w:pPr>
        <w:spacing w:line="280" w:lineRule="exact"/>
        <w:rPr>
          <w:rFonts w:ascii="Open Sans" w:hAnsi="Open Sans" w:cs="Open Sans"/>
          <w:b/>
          <w:bCs/>
          <w:color w:val="1A95C3" w:themeColor="accent2" w:themeShade="80"/>
          <w:sz w:val="28"/>
          <w:szCs w:val="28"/>
        </w:rPr>
      </w:pPr>
      <w:r>
        <w:rPr>
          <w:rFonts w:ascii="Open Sans" w:hAnsi="Open Sans" w:cs="Open Sans"/>
          <w:noProof/>
          <w:color w:val="222222"/>
          <w:sz w:val="26"/>
          <w:szCs w:val="26"/>
          <w:shd w:val="clear" w:color="auto" w:fill="FFFFFF"/>
        </w:rPr>
        <w:drawing>
          <wp:anchor distT="0" distB="0" distL="114300" distR="114300" simplePos="0" relativeHeight="251657216" behindDoc="0" locked="0" layoutInCell="1" allowOverlap="1" wp14:anchorId="347BFBE5" wp14:editId="0B821A78">
            <wp:simplePos x="0" y="0"/>
            <wp:positionH relativeFrom="column">
              <wp:posOffset>6464452</wp:posOffset>
            </wp:positionH>
            <wp:positionV relativeFrom="paragraph">
              <wp:posOffset>37286</wp:posOffset>
            </wp:positionV>
            <wp:extent cx="382172" cy="281010"/>
            <wp:effectExtent l="0" t="0" r="0" b="5080"/>
            <wp:wrapNone/>
            <wp:docPr id="16529600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60003" name="Picture 1652960003"/>
                    <pic:cNvPicPr/>
                  </pic:nvPicPr>
                  <pic:blipFill>
                    <a:blip r:embed="rId75">
                      <a:extLst>
                        <a:ext uri="{28A0092B-C50C-407E-A947-70E740481C1C}">
                          <a14:useLocalDpi xmlns:a14="http://schemas.microsoft.com/office/drawing/2010/main" val="0"/>
                        </a:ext>
                      </a:extLst>
                    </a:blip>
                    <a:stretch>
                      <a:fillRect/>
                    </a:stretch>
                  </pic:blipFill>
                  <pic:spPr>
                    <a:xfrm>
                      <a:off x="0" y="0"/>
                      <a:ext cx="383249" cy="281802"/>
                    </a:xfrm>
                    <a:prstGeom prst="rect">
                      <a:avLst/>
                    </a:prstGeom>
                  </pic:spPr>
                </pic:pic>
              </a:graphicData>
            </a:graphic>
            <wp14:sizeRelH relativeFrom="page">
              <wp14:pctWidth>0</wp14:pctWidth>
            </wp14:sizeRelH>
            <wp14:sizeRelV relativeFrom="page">
              <wp14:pctHeight>0</wp14:pctHeight>
            </wp14:sizeRelV>
          </wp:anchor>
        </w:drawing>
      </w:r>
    </w:p>
    <w:p w14:paraId="2FB740E0" w14:textId="24D2969D" w:rsidR="00B22F99" w:rsidRPr="00524C8D" w:rsidRDefault="00B22F99" w:rsidP="008A5607">
      <w:pPr>
        <w:spacing w:line="280" w:lineRule="exact"/>
        <w:jc w:val="right"/>
        <w:rPr>
          <w:rFonts w:ascii="Open Sans" w:hAnsi="Open Sans" w:cs="Open Sans"/>
          <w:color w:val="222222"/>
          <w:sz w:val="26"/>
          <w:szCs w:val="26"/>
          <w:shd w:val="clear" w:color="auto" w:fill="FFFFFF"/>
        </w:rPr>
      </w:pPr>
    </w:p>
    <w:p w14:paraId="56B717B2" w14:textId="05FE622B" w:rsidR="00B22F99" w:rsidRPr="00524C8D" w:rsidRDefault="00B22F99" w:rsidP="00B22F99">
      <w:pPr>
        <w:spacing w:line="280" w:lineRule="exact"/>
        <w:jc w:val="center"/>
        <w:rPr>
          <w:rFonts w:ascii="Open Sans" w:hAnsi="Open Sans" w:cs="Open Sans"/>
          <w:color w:val="222222"/>
          <w:sz w:val="26"/>
          <w:szCs w:val="26"/>
          <w:shd w:val="clear" w:color="auto" w:fill="FFFFFF"/>
        </w:rPr>
      </w:pPr>
    </w:p>
    <w:p w14:paraId="5B5AA369" w14:textId="72361EBE" w:rsidR="00347408" w:rsidRDefault="00347408">
      <w:pPr>
        <w:spacing w:line="240" w:lineRule="auto"/>
        <w:rPr>
          <w:rFonts w:ascii="Open Sans" w:hAnsi="Open Sans" w:cs="Open Sans"/>
          <w:color w:val="222222"/>
          <w:sz w:val="26"/>
          <w:szCs w:val="26"/>
          <w:shd w:val="clear" w:color="auto" w:fill="FFFFFF"/>
        </w:rPr>
      </w:pPr>
      <w:r>
        <w:rPr>
          <w:rFonts w:ascii="Open Sans" w:hAnsi="Open Sans" w:cs="Open Sans"/>
          <w:color w:val="222222"/>
          <w:sz w:val="26"/>
          <w:szCs w:val="26"/>
          <w:shd w:val="clear" w:color="auto" w:fill="FFFFFF"/>
        </w:rPr>
        <w:br w:type="page"/>
      </w:r>
    </w:p>
    <w:p w14:paraId="7F707F35" w14:textId="58A997FD" w:rsidR="00B22F99" w:rsidRDefault="00B22F99" w:rsidP="00B22F99">
      <w:pPr>
        <w:spacing w:line="280" w:lineRule="exact"/>
        <w:jc w:val="center"/>
        <w:rPr>
          <w:rFonts w:ascii="Open Sans" w:hAnsi="Open Sans" w:cs="Open Sans"/>
          <w:color w:val="222222"/>
          <w:sz w:val="26"/>
          <w:szCs w:val="26"/>
          <w:shd w:val="clear" w:color="auto" w:fill="FFFFFF"/>
        </w:rPr>
      </w:pPr>
    </w:p>
    <w:p w14:paraId="4E7DADBD" w14:textId="0D3084EC" w:rsidR="00DF273B" w:rsidRPr="00360961" w:rsidRDefault="00360961" w:rsidP="00360961">
      <w:pPr>
        <w:spacing w:line="280" w:lineRule="exact"/>
        <w:jc w:val="center"/>
        <w:rPr>
          <w:rFonts w:ascii="Open Sans" w:hAnsi="Open Sans" w:cs="Open Sans"/>
          <w:b/>
          <w:bCs/>
          <w:color w:val="1A95C3" w:themeColor="accent2" w:themeShade="80"/>
          <w:sz w:val="28"/>
          <w:szCs w:val="28"/>
        </w:rPr>
      </w:pPr>
      <w:bookmarkStart w:id="3" w:name="_Hlk135156442"/>
      <w:r w:rsidRPr="00B22F99">
        <w:rPr>
          <w:rFonts w:ascii="Open Sans" w:hAnsi="Open Sans" w:cs="Open Sans"/>
          <w:b/>
          <w:bCs/>
          <w:color w:val="0070C0"/>
          <w:sz w:val="28"/>
          <w:szCs w:val="28"/>
        </w:rPr>
        <w:t>Resources –</w:t>
      </w:r>
      <w:r w:rsidRPr="006D1F2B">
        <w:rPr>
          <w:rFonts w:ascii="Open Sans" w:hAnsi="Open Sans" w:cs="Open Sans"/>
          <w:b/>
          <w:bCs/>
          <w:color w:val="0070C0"/>
          <w:sz w:val="28"/>
          <w:szCs w:val="28"/>
        </w:rPr>
        <w:t xml:space="preserve"> Special Needs Shelter Form</w:t>
      </w:r>
      <w:bookmarkEnd w:id="3"/>
    </w:p>
    <w:p w14:paraId="147B34B9" w14:textId="19681001" w:rsidR="00DF273B" w:rsidRPr="00DF273B" w:rsidRDefault="008A5607" w:rsidP="00DF273B">
      <w:pPr>
        <w:rPr>
          <w:rFonts w:ascii="Open Sans" w:hAnsi="Open Sans" w:cs="Open Sans"/>
          <w:sz w:val="26"/>
          <w:szCs w:val="26"/>
        </w:rPr>
      </w:pPr>
      <w:r>
        <w:rPr>
          <w:rFonts w:ascii="Open Sans" w:hAnsi="Open Sans" w:cs="Open Sans"/>
          <w:noProof/>
          <w:color w:val="222222"/>
          <w:sz w:val="26"/>
          <w:szCs w:val="26"/>
          <w:shd w:val="clear" w:color="auto" w:fill="FFFFFF"/>
        </w:rPr>
        <w:drawing>
          <wp:anchor distT="0" distB="0" distL="114300" distR="114300" simplePos="0" relativeHeight="251635712" behindDoc="0" locked="0" layoutInCell="1" allowOverlap="1" wp14:anchorId="6BD4013C" wp14:editId="0F9100EE">
            <wp:simplePos x="0" y="0"/>
            <wp:positionH relativeFrom="column">
              <wp:posOffset>57526</wp:posOffset>
            </wp:positionH>
            <wp:positionV relativeFrom="paragraph">
              <wp:posOffset>254954</wp:posOffset>
            </wp:positionV>
            <wp:extent cx="6697014" cy="8215684"/>
            <wp:effectExtent l="0" t="0" r="8890" b="0"/>
            <wp:wrapNone/>
            <wp:docPr id="1428062457" name="Picture 4" descr="A picture containing text, electronics,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62457" name="Picture 4" descr="A picture containing text, electronics, screenshot, parallel&#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6697014" cy="8215684"/>
                    </a:xfrm>
                    <a:prstGeom prst="rect">
                      <a:avLst/>
                    </a:prstGeom>
                  </pic:spPr>
                </pic:pic>
              </a:graphicData>
            </a:graphic>
            <wp14:sizeRelH relativeFrom="page">
              <wp14:pctWidth>0</wp14:pctWidth>
            </wp14:sizeRelH>
            <wp14:sizeRelV relativeFrom="page">
              <wp14:pctHeight>0</wp14:pctHeight>
            </wp14:sizeRelV>
          </wp:anchor>
        </w:drawing>
      </w:r>
    </w:p>
    <w:p w14:paraId="510943B5" w14:textId="54A59B72" w:rsidR="00DF273B" w:rsidRPr="00DF273B" w:rsidRDefault="00DF273B" w:rsidP="00DF273B">
      <w:pPr>
        <w:rPr>
          <w:rFonts w:ascii="Open Sans" w:hAnsi="Open Sans" w:cs="Open Sans"/>
          <w:sz w:val="26"/>
          <w:szCs w:val="26"/>
        </w:rPr>
      </w:pPr>
    </w:p>
    <w:p w14:paraId="5DDF8BEC" w14:textId="7E31B3B8" w:rsidR="00DF273B" w:rsidRPr="00DF273B" w:rsidRDefault="00DF273B" w:rsidP="00DF273B">
      <w:pPr>
        <w:rPr>
          <w:rFonts w:ascii="Open Sans" w:hAnsi="Open Sans" w:cs="Open Sans"/>
          <w:sz w:val="26"/>
          <w:szCs w:val="26"/>
        </w:rPr>
      </w:pPr>
    </w:p>
    <w:p w14:paraId="168C7BBC" w14:textId="5B8AA3B6" w:rsidR="00DF273B" w:rsidRPr="00DF273B" w:rsidRDefault="00DF273B" w:rsidP="00DF273B">
      <w:pPr>
        <w:rPr>
          <w:rFonts w:ascii="Open Sans" w:hAnsi="Open Sans" w:cs="Open Sans"/>
          <w:sz w:val="26"/>
          <w:szCs w:val="26"/>
        </w:rPr>
      </w:pPr>
    </w:p>
    <w:p w14:paraId="39645D2C" w14:textId="77777777" w:rsidR="00DF273B" w:rsidRPr="00DF273B" w:rsidRDefault="00DF273B" w:rsidP="00DF273B">
      <w:pPr>
        <w:rPr>
          <w:rFonts w:ascii="Open Sans" w:hAnsi="Open Sans" w:cs="Open Sans"/>
          <w:sz w:val="26"/>
          <w:szCs w:val="26"/>
        </w:rPr>
      </w:pPr>
    </w:p>
    <w:p w14:paraId="5F1C8676" w14:textId="4D8AAE60" w:rsidR="00DF273B" w:rsidRPr="00DF273B" w:rsidRDefault="00DF273B" w:rsidP="00DF273B">
      <w:pPr>
        <w:rPr>
          <w:rFonts w:ascii="Open Sans" w:hAnsi="Open Sans" w:cs="Open Sans"/>
          <w:sz w:val="26"/>
          <w:szCs w:val="26"/>
        </w:rPr>
      </w:pPr>
    </w:p>
    <w:p w14:paraId="3635333C" w14:textId="77777777" w:rsidR="00DF273B" w:rsidRPr="00DF273B" w:rsidRDefault="00DF273B" w:rsidP="00DF273B">
      <w:pPr>
        <w:rPr>
          <w:rFonts w:ascii="Open Sans" w:hAnsi="Open Sans" w:cs="Open Sans"/>
          <w:sz w:val="26"/>
          <w:szCs w:val="26"/>
        </w:rPr>
      </w:pPr>
    </w:p>
    <w:p w14:paraId="10F20157" w14:textId="03380A48" w:rsidR="00DF273B" w:rsidRPr="00DF273B" w:rsidRDefault="00DF273B" w:rsidP="00DF273B">
      <w:pPr>
        <w:rPr>
          <w:rFonts w:ascii="Open Sans" w:hAnsi="Open Sans" w:cs="Open Sans"/>
          <w:sz w:val="26"/>
          <w:szCs w:val="26"/>
        </w:rPr>
      </w:pPr>
    </w:p>
    <w:p w14:paraId="00C9802E" w14:textId="77777777" w:rsidR="00DF273B" w:rsidRPr="00DF273B" w:rsidRDefault="00DF273B" w:rsidP="00DF273B">
      <w:pPr>
        <w:rPr>
          <w:rFonts w:ascii="Open Sans" w:hAnsi="Open Sans" w:cs="Open Sans"/>
          <w:sz w:val="26"/>
          <w:szCs w:val="26"/>
        </w:rPr>
      </w:pPr>
    </w:p>
    <w:p w14:paraId="3A7AC67E" w14:textId="7925585E" w:rsidR="00DF273B" w:rsidRPr="00DF273B" w:rsidRDefault="00DF273B" w:rsidP="00DF273B">
      <w:pPr>
        <w:rPr>
          <w:rFonts w:ascii="Open Sans" w:hAnsi="Open Sans" w:cs="Open Sans"/>
          <w:sz w:val="26"/>
          <w:szCs w:val="26"/>
        </w:rPr>
      </w:pPr>
    </w:p>
    <w:p w14:paraId="72826EE8" w14:textId="00086C63" w:rsidR="00DF273B" w:rsidRPr="00DF273B" w:rsidRDefault="00DF273B" w:rsidP="00DF273B">
      <w:pPr>
        <w:rPr>
          <w:rFonts w:ascii="Open Sans" w:hAnsi="Open Sans" w:cs="Open Sans"/>
          <w:sz w:val="26"/>
          <w:szCs w:val="26"/>
        </w:rPr>
      </w:pPr>
    </w:p>
    <w:p w14:paraId="540588B3" w14:textId="77777777" w:rsidR="00DF273B" w:rsidRPr="00DF273B" w:rsidRDefault="00DF273B" w:rsidP="00DF273B">
      <w:pPr>
        <w:rPr>
          <w:rFonts w:ascii="Open Sans" w:hAnsi="Open Sans" w:cs="Open Sans"/>
          <w:sz w:val="26"/>
          <w:szCs w:val="26"/>
        </w:rPr>
      </w:pPr>
    </w:p>
    <w:p w14:paraId="60F684CB" w14:textId="495C30B3" w:rsidR="00DF273B" w:rsidRDefault="00DF273B" w:rsidP="00DF273B">
      <w:pPr>
        <w:rPr>
          <w:rFonts w:ascii="Open Sans" w:hAnsi="Open Sans" w:cs="Open Sans"/>
          <w:color w:val="222222"/>
          <w:sz w:val="26"/>
          <w:szCs w:val="26"/>
          <w:shd w:val="clear" w:color="auto" w:fill="FFFFFF"/>
        </w:rPr>
      </w:pPr>
    </w:p>
    <w:p w14:paraId="07149363" w14:textId="77777777" w:rsidR="00DF273B" w:rsidRDefault="00DF273B" w:rsidP="00DF273B">
      <w:pPr>
        <w:rPr>
          <w:rFonts w:ascii="Open Sans" w:hAnsi="Open Sans" w:cs="Open Sans"/>
          <w:color w:val="222222"/>
          <w:sz w:val="26"/>
          <w:szCs w:val="26"/>
          <w:shd w:val="clear" w:color="auto" w:fill="FFFFFF"/>
        </w:rPr>
      </w:pPr>
    </w:p>
    <w:p w14:paraId="76E9734E" w14:textId="74F97CC8" w:rsidR="00DF273B" w:rsidRDefault="00DF273B" w:rsidP="00DF273B">
      <w:pPr>
        <w:tabs>
          <w:tab w:val="left" w:pos="2535"/>
        </w:tabs>
        <w:rPr>
          <w:rFonts w:ascii="Open Sans" w:hAnsi="Open Sans" w:cs="Open Sans"/>
          <w:sz w:val="26"/>
          <w:szCs w:val="26"/>
        </w:rPr>
      </w:pPr>
      <w:r>
        <w:rPr>
          <w:rFonts w:ascii="Open Sans" w:hAnsi="Open Sans" w:cs="Open Sans"/>
          <w:sz w:val="26"/>
          <w:szCs w:val="26"/>
        </w:rPr>
        <w:tab/>
      </w:r>
    </w:p>
    <w:p w14:paraId="642E1E84" w14:textId="77777777" w:rsidR="00DF273B" w:rsidRDefault="00DF273B" w:rsidP="00DF273B">
      <w:pPr>
        <w:tabs>
          <w:tab w:val="left" w:pos="2535"/>
        </w:tabs>
        <w:rPr>
          <w:rFonts w:ascii="Open Sans" w:hAnsi="Open Sans" w:cs="Open Sans"/>
          <w:sz w:val="26"/>
          <w:szCs w:val="26"/>
        </w:rPr>
      </w:pPr>
    </w:p>
    <w:p w14:paraId="66E50A48" w14:textId="77777777" w:rsidR="00DF273B" w:rsidRDefault="00DF273B" w:rsidP="00DF273B">
      <w:pPr>
        <w:tabs>
          <w:tab w:val="left" w:pos="2535"/>
        </w:tabs>
        <w:rPr>
          <w:rFonts w:ascii="Open Sans" w:hAnsi="Open Sans" w:cs="Open Sans"/>
          <w:sz w:val="26"/>
          <w:szCs w:val="26"/>
        </w:rPr>
      </w:pPr>
    </w:p>
    <w:p w14:paraId="52B579CF" w14:textId="77777777" w:rsidR="00DF273B" w:rsidRDefault="00DF273B" w:rsidP="00DF273B">
      <w:pPr>
        <w:tabs>
          <w:tab w:val="left" w:pos="2535"/>
        </w:tabs>
        <w:rPr>
          <w:rFonts w:ascii="Open Sans" w:hAnsi="Open Sans" w:cs="Open Sans"/>
          <w:sz w:val="26"/>
          <w:szCs w:val="26"/>
        </w:rPr>
      </w:pPr>
    </w:p>
    <w:p w14:paraId="30538503" w14:textId="77777777" w:rsidR="00DF273B" w:rsidRDefault="00DF273B" w:rsidP="00DF273B">
      <w:pPr>
        <w:tabs>
          <w:tab w:val="left" w:pos="2535"/>
        </w:tabs>
        <w:rPr>
          <w:rFonts w:ascii="Open Sans" w:hAnsi="Open Sans" w:cs="Open Sans"/>
          <w:sz w:val="26"/>
          <w:szCs w:val="26"/>
        </w:rPr>
      </w:pPr>
    </w:p>
    <w:p w14:paraId="3AECA958" w14:textId="4AADB546" w:rsidR="00DF273B" w:rsidRDefault="008A5607" w:rsidP="008A5607">
      <w:pPr>
        <w:tabs>
          <w:tab w:val="left" w:pos="2535"/>
        </w:tabs>
        <w:jc w:val="right"/>
        <w:rPr>
          <w:rFonts w:ascii="Open Sans" w:hAnsi="Open Sans" w:cs="Open Sans"/>
          <w:sz w:val="26"/>
          <w:szCs w:val="26"/>
        </w:rPr>
      </w:pPr>
      <w:r>
        <w:rPr>
          <w:rFonts w:ascii="Open Sans" w:hAnsi="Open Sans" w:cs="Open Sans"/>
          <w:noProof/>
          <w:sz w:val="26"/>
          <w:szCs w:val="26"/>
        </w:rPr>
        <w:drawing>
          <wp:anchor distT="0" distB="0" distL="114300" distR="114300" simplePos="0" relativeHeight="251681792" behindDoc="0" locked="0" layoutInCell="1" allowOverlap="1" wp14:anchorId="05100C36" wp14:editId="38DB5FCC">
            <wp:simplePos x="0" y="0"/>
            <wp:positionH relativeFrom="column">
              <wp:posOffset>6651938</wp:posOffset>
            </wp:positionH>
            <wp:positionV relativeFrom="paragraph">
              <wp:posOffset>30623</wp:posOffset>
            </wp:positionV>
            <wp:extent cx="334356" cy="321972"/>
            <wp:effectExtent l="0" t="0" r="8890" b="1905"/>
            <wp:wrapNone/>
            <wp:docPr id="5254128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12862" name="Picture 525412862"/>
                    <pic:cNvPicPr/>
                  </pic:nvPicPr>
                  <pic:blipFill>
                    <a:blip r:embed="rId77">
                      <a:extLst>
                        <a:ext uri="{28A0092B-C50C-407E-A947-70E740481C1C}">
                          <a14:useLocalDpi xmlns:a14="http://schemas.microsoft.com/office/drawing/2010/main" val="0"/>
                        </a:ext>
                      </a:extLst>
                    </a:blip>
                    <a:stretch>
                      <a:fillRect/>
                    </a:stretch>
                  </pic:blipFill>
                  <pic:spPr>
                    <a:xfrm>
                      <a:off x="0" y="0"/>
                      <a:ext cx="335256" cy="322839"/>
                    </a:xfrm>
                    <a:prstGeom prst="rect">
                      <a:avLst/>
                    </a:prstGeom>
                  </pic:spPr>
                </pic:pic>
              </a:graphicData>
            </a:graphic>
            <wp14:sizeRelH relativeFrom="page">
              <wp14:pctWidth>0</wp14:pctWidth>
            </wp14:sizeRelH>
            <wp14:sizeRelV relativeFrom="page">
              <wp14:pctHeight>0</wp14:pctHeight>
            </wp14:sizeRelV>
          </wp:anchor>
        </w:drawing>
      </w:r>
    </w:p>
    <w:p w14:paraId="64EE8879" w14:textId="56508B7B" w:rsidR="00DF273B" w:rsidRDefault="00AE0FE5" w:rsidP="00DF273B">
      <w:pPr>
        <w:tabs>
          <w:tab w:val="left" w:pos="2535"/>
        </w:tabs>
        <w:rPr>
          <w:rFonts w:ascii="Open Sans" w:hAnsi="Open Sans" w:cs="Open Sans"/>
          <w:sz w:val="26"/>
          <w:szCs w:val="26"/>
        </w:rPr>
      </w:pPr>
      <w:r>
        <w:rPr>
          <w:rFonts w:ascii="Open Sans" w:hAnsi="Open Sans" w:cs="Open Sans"/>
          <w:noProof/>
          <w:sz w:val="26"/>
          <w:szCs w:val="26"/>
        </w:rPr>
        <w:lastRenderedPageBreak/>
        <w:drawing>
          <wp:anchor distT="0" distB="0" distL="114300" distR="114300" simplePos="0" relativeHeight="251661312" behindDoc="0" locked="0" layoutInCell="1" allowOverlap="1" wp14:anchorId="0E1B746B" wp14:editId="480C3814">
            <wp:simplePos x="0" y="0"/>
            <wp:positionH relativeFrom="column">
              <wp:posOffset>6606532</wp:posOffset>
            </wp:positionH>
            <wp:positionV relativeFrom="paragraph">
              <wp:posOffset>8984722</wp:posOffset>
            </wp:positionV>
            <wp:extent cx="324316" cy="301151"/>
            <wp:effectExtent l="0" t="0" r="0" b="3810"/>
            <wp:wrapNone/>
            <wp:docPr id="9129416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41665" name="Picture 912941665"/>
                    <pic:cNvPicPr/>
                  </pic:nvPicPr>
                  <pic:blipFill>
                    <a:blip r:embed="rId78">
                      <a:extLst>
                        <a:ext uri="{28A0092B-C50C-407E-A947-70E740481C1C}">
                          <a14:useLocalDpi xmlns:a14="http://schemas.microsoft.com/office/drawing/2010/main" val="0"/>
                        </a:ext>
                      </a:extLst>
                    </a:blip>
                    <a:stretch>
                      <a:fillRect/>
                    </a:stretch>
                  </pic:blipFill>
                  <pic:spPr>
                    <a:xfrm>
                      <a:off x="0" y="0"/>
                      <a:ext cx="324316" cy="301151"/>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sz w:val="26"/>
          <w:szCs w:val="26"/>
        </w:rPr>
        <w:drawing>
          <wp:inline distT="0" distB="0" distL="0" distR="0" wp14:anchorId="7015DD39" wp14:editId="604EC454">
            <wp:extent cx="6858000" cy="8874760"/>
            <wp:effectExtent l="0" t="0" r="0" b="2540"/>
            <wp:docPr id="1768581204" name="Picture 35" descr="A picture containing text, screenshot, rabbit,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81204" name="Picture 35" descr="A picture containing text, screenshot, rabbit, mammal&#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B7CE703" w14:textId="2397D4C5" w:rsidR="001C3EF8" w:rsidRPr="001C3EF8" w:rsidRDefault="001C3EF8" w:rsidP="001C3EF8">
      <w:pPr>
        <w:rPr>
          <w:rFonts w:ascii="Open Sans" w:hAnsi="Open Sans" w:cs="Open Sans"/>
          <w:sz w:val="26"/>
          <w:szCs w:val="26"/>
        </w:rPr>
      </w:pPr>
    </w:p>
    <w:p w14:paraId="7116C719" w14:textId="24DA3CF2" w:rsidR="001C3EF8" w:rsidRPr="001C3EF8" w:rsidRDefault="001C3EF8" w:rsidP="001C3EF8">
      <w:pPr>
        <w:rPr>
          <w:rFonts w:ascii="Open Sans" w:hAnsi="Open Sans" w:cs="Open Sans"/>
          <w:sz w:val="26"/>
          <w:szCs w:val="26"/>
        </w:rPr>
      </w:pPr>
    </w:p>
    <w:p w14:paraId="7CC84FA5" w14:textId="55E4FFB0" w:rsidR="001C3EF8" w:rsidRPr="001C3EF8" w:rsidRDefault="001C3EF8" w:rsidP="001C3EF8">
      <w:pPr>
        <w:rPr>
          <w:rFonts w:ascii="Open Sans" w:hAnsi="Open Sans" w:cs="Open Sans"/>
          <w:sz w:val="26"/>
          <w:szCs w:val="26"/>
        </w:rPr>
      </w:pPr>
    </w:p>
    <w:p w14:paraId="5AC2FB3A" w14:textId="4803849A" w:rsidR="001C3EF8" w:rsidRPr="001C3EF8" w:rsidRDefault="001C3EF8" w:rsidP="001C3EF8">
      <w:pPr>
        <w:rPr>
          <w:rFonts w:ascii="Open Sans" w:hAnsi="Open Sans" w:cs="Open Sans"/>
          <w:sz w:val="26"/>
          <w:szCs w:val="26"/>
        </w:rPr>
      </w:pPr>
    </w:p>
    <w:p w14:paraId="24995B21" w14:textId="11466C40" w:rsidR="001C3EF8" w:rsidRPr="001C3EF8" w:rsidRDefault="00AE0FE5" w:rsidP="001C3EF8">
      <w:pPr>
        <w:rPr>
          <w:rFonts w:ascii="Open Sans" w:hAnsi="Open Sans" w:cs="Open Sans"/>
          <w:sz w:val="26"/>
          <w:szCs w:val="26"/>
        </w:rPr>
      </w:pPr>
      <w:r>
        <w:rPr>
          <w:rFonts w:ascii="Open Sans" w:hAnsi="Open Sans" w:cs="Open Sans"/>
          <w:noProof/>
          <w:color w:val="222222"/>
          <w:sz w:val="26"/>
          <w:szCs w:val="26"/>
          <w:shd w:val="clear" w:color="auto" w:fill="FFFFFF"/>
        </w:rPr>
        <w:drawing>
          <wp:anchor distT="0" distB="0" distL="114300" distR="114300" simplePos="0" relativeHeight="251641856" behindDoc="0" locked="0" layoutInCell="1" allowOverlap="1" wp14:anchorId="67E6907C" wp14:editId="29D6EF2D">
            <wp:simplePos x="0" y="0"/>
            <wp:positionH relativeFrom="column">
              <wp:posOffset>-1065883</wp:posOffset>
            </wp:positionH>
            <wp:positionV relativeFrom="paragraph">
              <wp:posOffset>241959</wp:posOffset>
            </wp:positionV>
            <wp:extent cx="8984426" cy="6002928"/>
            <wp:effectExtent l="4762" t="0" r="0" b="0"/>
            <wp:wrapNone/>
            <wp:docPr id="1032286947" name="Picture 5" descr="A picture containing text, screenshot, fon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86947" name="Picture 5" descr="A picture containing text, screenshot, font, cartoon&#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rot="16200000">
                      <a:off x="0" y="0"/>
                      <a:ext cx="8984426" cy="6002928"/>
                    </a:xfrm>
                    <a:prstGeom prst="rect">
                      <a:avLst/>
                    </a:prstGeom>
                  </pic:spPr>
                </pic:pic>
              </a:graphicData>
            </a:graphic>
            <wp14:sizeRelH relativeFrom="page">
              <wp14:pctWidth>0</wp14:pctWidth>
            </wp14:sizeRelH>
            <wp14:sizeRelV relativeFrom="page">
              <wp14:pctHeight>0</wp14:pctHeight>
            </wp14:sizeRelV>
          </wp:anchor>
        </w:drawing>
      </w:r>
    </w:p>
    <w:p w14:paraId="6E3D2A1C" w14:textId="2B301EA8" w:rsidR="001C3EF8" w:rsidRPr="001C3EF8" w:rsidRDefault="001C3EF8" w:rsidP="001C3EF8">
      <w:pPr>
        <w:rPr>
          <w:rFonts w:ascii="Open Sans" w:hAnsi="Open Sans" w:cs="Open Sans"/>
          <w:sz w:val="26"/>
          <w:szCs w:val="26"/>
        </w:rPr>
      </w:pPr>
    </w:p>
    <w:p w14:paraId="0508AFAA" w14:textId="56E81216" w:rsidR="001C3EF8" w:rsidRPr="001C3EF8" w:rsidRDefault="001C3EF8" w:rsidP="001C3EF8">
      <w:pPr>
        <w:rPr>
          <w:rFonts w:ascii="Open Sans" w:hAnsi="Open Sans" w:cs="Open Sans"/>
          <w:sz w:val="26"/>
          <w:szCs w:val="26"/>
        </w:rPr>
      </w:pPr>
    </w:p>
    <w:p w14:paraId="10AF2F15" w14:textId="3430FC6C" w:rsidR="001C3EF8" w:rsidRPr="001C3EF8" w:rsidRDefault="001C3EF8" w:rsidP="001C3EF8">
      <w:pPr>
        <w:rPr>
          <w:rFonts w:ascii="Open Sans" w:hAnsi="Open Sans" w:cs="Open Sans"/>
          <w:sz w:val="26"/>
          <w:szCs w:val="26"/>
        </w:rPr>
      </w:pPr>
    </w:p>
    <w:p w14:paraId="4E1BCD61" w14:textId="1984021E" w:rsidR="001C3EF8" w:rsidRPr="001C3EF8" w:rsidRDefault="001C3EF8" w:rsidP="001C3EF8">
      <w:pPr>
        <w:rPr>
          <w:rFonts w:ascii="Open Sans" w:hAnsi="Open Sans" w:cs="Open Sans"/>
          <w:sz w:val="26"/>
          <w:szCs w:val="26"/>
        </w:rPr>
      </w:pPr>
    </w:p>
    <w:p w14:paraId="53EFC545" w14:textId="06D07076" w:rsidR="001C3EF8" w:rsidRPr="001C3EF8" w:rsidRDefault="001C3EF8" w:rsidP="001C3EF8">
      <w:pPr>
        <w:rPr>
          <w:rFonts w:ascii="Open Sans" w:hAnsi="Open Sans" w:cs="Open Sans"/>
          <w:sz w:val="26"/>
          <w:szCs w:val="26"/>
        </w:rPr>
      </w:pPr>
    </w:p>
    <w:p w14:paraId="4C547D19" w14:textId="66AB38A5" w:rsidR="001C3EF8" w:rsidRPr="001C3EF8" w:rsidRDefault="001C3EF8" w:rsidP="001C3EF8">
      <w:pPr>
        <w:rPr>
          <w:rFonts w:ascii="Open Sans" w:hAnsi="Open Sans" w:cs="Open Sans"/>
          <w:sz w:val="26"/>
          <w:szCs w:val="26"/>
        </w:rPr>
      </w:pPr>
    </w:p>
    <w:p w14:paraId="77723765" w14:textId="703D32D1" w:rsidR="001C3EF8" w:rsidRPr="001C3EF8" w:rsidRDefault="001C3EF8" w:rsidP="001C3EF8">
      <w:pPr>
        <w:rPr>
          <w:rFonts w:ascii="Open Sans" w:hAnsi="Open Sans" w:cs="Open Sans"/>
          <w:sz w:val="26"/>
          <w:szCs w:val="26"/>
        </w:rPr>
      </w:pPr>
    </w:p>
    <w:p w14:paraId="466B03F9" w14:textId="7B95AD28" w:rsidR="001C3EF8" w:rsidRPr="001C3EF8" w:rsidRDefault="001C3EF8" w:rsidP="001C3EF8">
      <w:pPr>
        <w:rPr>
          <w:rFonts w:ascii="Open Sans" w:hAnsi="Open Sans" w:cs="Open Sans"/>
          <w:sz w:val="26"/>
          <w:szCs w:val="26"/>
        </w:rPr>
      </w:pPr>
    </w:p>
    <w:p w14:paraId="794DB54F" w14:textId="3BD8D7BA" w:rsidR="001C3EF8" w:rsidRPr="001C3EF8" w:rsidRDefault="001C3EF8" w:rsidP="001C3EF8">
      <w:pPr>
        <w:rPr>
          <w:rFonts w:ascii="Open Sans" w:hAnsi="Open Sans" w:cs="Open Sans"/>
          <w:sz w:val="26"/>
          <w:szCs w:val="26"/>
        </w:rPr>
      </w:pPr>
    </w:p>
    <w:p w14:paraId="4A300F94" w14:textId="0AE34211" w:rsidR="001C3EF8" w:rsidRPr="001C3EF8" w:rsidRDefault="001C3EF8" w:rsidP="001C3EF8">
      <w:pPr>
        <w:rPr>
          <w:rFonts w:ascii="Open Sans" w:hAnsi="Open Sans" w:cs="Open Sans"/>
          <w:sz w:val="26"/>
          <w:szCs w:val="26"/>
        </w:rPr>
      </w:pPr>
    </w:p>
    <w:p w14:paraId="17292D4D" w14:textId="3C9F8D94" w:rsidR="001C3EF8" w:rsidRPr="001C3EF8" w:rsidRDefault="001C3EF8" w:rsidP="001C3EF8">
      <w:pPr>
        <w:rPr>
          <w:rFonts w:ascii="Open Sans" w:hAnsi="Open Sans" w:cs="Open Sans"/>
          <w:sz w:val="26"/>
          <w:szCs w:val="26"/>
        </w:rPr>
      </w:pPr>
    </w:p>
    <w:p w14:paraId="354822C9" w14:textId="3DDB8E79" w:rsidR="001C3EF8" w:rsidRPr="001C3EF8" w:rsidRDefault="001C3EF8" w:rsidP="001C3EF8">
      <w:pPr>
        <w:rPr>
          <w:rFonts w:ascii="Open Sans" w:hAnsi="Open Sans" w:cs="Open Sans"/>
          <w:sz w:val="26"/>
          <w:szCs w:val="26"/>
        </w:rPr>
      </w:pPr>
    </w:p>
    <w:p w14:paraId="4E23016E" w14:textId="68E88945" w:rsidR="001C3EF8" w:rsidRPr="001C3EF8" w:rsidRDefault="001C3EF8" w:rsidP="001C3EF8">
      <w:pPr>
        <w:rPr>
          <w:rFonts w:ascii="Open Sans" w:hAnsi="Open Sans" w:cs="Open Sans"/>
          <w:sz w:val="26"/>
          <w:szCs w:val="26"/>
        </w:rPr>
      </w:pPr>
    </w:p>
    <w:p w14:paraId="42703434" w14:textId="3F4E9662" w:rsidR="001C3EF8" w:rsidRDefault="001C3EF8" w:rsidP="001C3EF8">
      <w:pPr>
        <w:rPr>
          <w:rFonts w:ascii="Open Sans" w:hAnsi="Open Sans" w:cs="Open Sans"/>
          <w:sz w:val="26"/>
          <w:szCs w:val="26"/>
        </w:rPr>
      </w:pPr>
    </w:p>
    <w:p w14:paraId="151A5B47" w14:textId="2FAFA9BB" w:rsidR="009B5F4A" w:rsidRDefault="009B5F4A" w:rsidP="001C3EF8">
      <w:pPr>
        <w:jc w:val="right"/>
        <w:rPr>
          <w:rFonts w:ascii="Open Sans" w:hAnsi="Open Sans" w:cs="Open Sans"/>
          <w:sz w:val="26"/>
          <w:szCs w:val="26"/>
        </w:rPr>
      </w:pPr>
    </w:p>
    <w:p w14:paraId="4B5B43B0" w14:textId="2A389D7C" w:rsidR="001C3EF8" w:rsidRPr="001C3EF8" w:rsidRDefault="00D644DD" w:rsidP="001C3EF8">
      <w:pPr>
        <w:jc w:val="right"/>
        <w:rPr>
          <w:rFonts w:ascii="Open Sans" w:hAnsi="Open Sans" w:cs="Open Sans"/>
          <w:sz w:val="26"/>
          <w:szCs w:val="26"/>
        </w:rPr>
      </w:pPr>
      <w:r>
        <w:rPr>
          <w:rFonts w:ascii="Open Sans" w:hAnsi="Open Sans" w:cs="Open Sans"/>
          <w:noProof/>
          <w:sz w:val="26"/>
          <w:szCs w:val="26"/>
        </w:rPr>
        <w:drawing>
          <wp:inline distT="0" distB="0" distL="0" distR="0" wp14:anchorId="353A8E32" wp14:editId="6F216416">
            <wp:extent cx="342473" cy="321068"/>
            <wp:effectExtent l="0" t="0" r="635" b="3175"/>
            <wp:docPr id="17994141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14144" name="Picture 1799414144"/>
                    <pic:cNvPicPr/>
                  </pic:nvPicPr>
                  <pic:blipFill>
                    <a:blip r:embed="rId81">
                      <a:extLst>
                        <a:ext uri="{28A0092B-C50C-407E-A947-70E740481C1C}">
                          <a14:useLocalDpi xmlns:a14="http://schemas.microsoft.com/office/drawing/2010/main" val="0"/>
                        </a:ext>
                      </a:extLst>
                    </a:blip>
                    <a:stretch>
                      <a:fillRect/>
                    </a:stretch>
                  </pic:blipFill>
                  <pic:spPr>
                    <a:xfrm>
                      <a:off x="0" y="0"/>
                      <a:ext cx="344091" cy="322585"/>
                    </a:xfrm>
                    <a:prstGeom prst="rect">
                      <a:avLst/>
                    </a:prstGeom>
                  </pic:spPr>
                </pic:pic>
              </a:graphicData>
            </a:graphic>
          </wp:inline>
        </w:drawing>
      </w:r>
    </w:p>
    <w:sectPr w:rsidR="001C3EF8" w:rsidRPr="001C3EF8" w:rsidSect="004D4F37">
      <w:pgSz w:w="12240" w:h="15840" w:code="1"/>
      <w:pgMar w:top="641" w:right="720" w:bottom="284" w:left="720" w:header="28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B95DB" w14:textId="77777777" w:rsidR="00316299" w:rsidRDefault="00316299" w:rsidP="001D6100">
      <w:r>
        <w:separator/>
      </w:r>
    </w:p>
  </w:endnote>
  <w:endnote w:type="continuationSeparator" w:id="0">
    <w:p w14:paraId="7B2D67A7" w14:textId="77777777" w:rsidR="00316299" w:rsidRDefault="00316299" w:rsidP="001D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Georgia Pro">
    <w:charset w:val="00"/>
    <w:family w:val="roman"/>
    <w:pitch w:val="variable"/>
    <w:sig w:usb0="800002AF" w:usb1="0000000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2ED39" w14:textId="77777777" w:rsidR="00316299" w:rsidRDefault="00316299" w:rsidP="001D6100">
      <w:r>
        <w:separator/>
      </w:r>
    </w:p>
  </w:footnote>
  <w:footnote w:type="continuationSeparator" w:id="0">
    <w:p w14:paraId="5F665CF5" w14:textId="77777777" w:rsidR="00316299" w:rsidRDefault="00316299" w:rsidP="001D61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13.2pt;visibility:visible;mso-wrap-style:square" o:bullet="t">
        <v:imagedata r:id="rId1" o:title=""/>
      </v:shape>
    </w:pict>
  </w:numPicBullet>
  <w:abstractNum w:abstractNumId="0" w15:restartNumberingAfterBreak="0">
    <w:nsid w:val="FFFFFF89"/>
    <w:multiLevelType w:val="singleLevel"/>
    <w:tmpl w:val="B7DAB8AC"/>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6767BD4"/>
    <w:multiLevelType w:val="hybridMultilevel"/>
    <w:tmpl w:val="7CFA0640"/>
    <w:lvl w:ilvl="0" w:tplc="080624F8">
      <w:start w:val="1"/>
      <w:numFmt w:val="bullet"/>
      <w:lvlText w:val=""/>
      <w:lvlJc w:val="left"/>
      <w:pPr>
        <w:ind w:left="720" w:hanging="360"/>
      </w:pPr>
      <w:rPr>
        <w:rFonts w:ascii="Symbol" w:hAnsi="Symbol" w:hint="default"/>
      </w:rPr>
    </w:lvl>
    <w:lvl w:ilvl="1" w:tplc="BC28E204">
      <w:start w:val="1"/>
      <w:numFmt w:val="bullet"/>
      <w:lvlText w:val="o"/>
      <w:lvlJc w:val="left"/>
      <w:pPr>
        <w:ind w:left="1440" w:hanging="360"/>
      </w:pPr>
      <w:rPr>
        <w:rFonts w:ascii="Courier New" w:hAnsi="Courier New" w:hint="default"/>
      </w:rPr>
    </w:lvl>
    <w:lvl w:ilvl="2" w:tplc="3020C2C2">
      <w:start w:val="1"/>
      <w:numFmt w:val="bullet"/>
      <w:lvlText w:val=""/>
      <w:lvlJc w:val="left"/>
      <w:pPr>
        <w:ind w:left="2160" w:hanging="360"/>
      </w:pPr>
      <w:rPr>
        <w:rFonts w:ascii="Wingdings" w:hAnsi="Wingdings" w:hint="default"/>
      </w:rPr>
    </w:lvl>
    <w:lvl w:ilvl="3" w:tplc="226ABA38">
      <w:start w:val="1"/>
      <w:numFmt w:val="bullet"/>
      <w:lvlText w:val=""/>
      <w:lvlJc w:val="left"/>
      <w:pPr>
        <w:ind w:left="2880" w:hanging="360"/>
      </w:pPr>
      <w:rPr>
        <w:rFonts w:ascii="Symbol" w:hAnsi="Symbol" w:hint="default"/>
      </w:rPr>
    </w:lvl>
    <w:lvl w:ilvl="4" w:tplc="936C1EAC">
      <w:start w:val="1"/>
      <w:numFmt w:val="bullet"/>
      <w:lvlText w:val="o"/>
      <w:lvlJc w:val="left"/>
      <w:pPr>
        <w:ind w:left="3600" w:hanging="360"/>
      </w:pPr>
      <w:rPr>
        <w:rFonts w:ascii="Courier New" w:hAnsi="Courier New" w:hint="default"/>
      </w:rPr>
    </w:lvl>
    <w:lvl w:ilvl="5" w:tplc="F8EE8624">
      <w:start w:val="1"/>
      <w:numFmt w:val="bullet"/>
      <w:lvlText w:val=""/>
      <w:lvlJc w:val="left"/>
      <w:pPr>
        <w:ind w:left="4320" w:hanging="360"/>
      </w:pPr>
      <w:rPr>
        <w:rFonts w:ascii="Wingdings" w:hAnsi="Wingdings" w:hint="default"/>
      </w:rPr>
    </w:lvl>
    <w:lvl w:ilvl="6" w:tplc="7F5EA1A6">
      <w:start w:val="1"/>
      <w:numFmt w:val="bullet"/>
      <w:lvlText w:val=""/>
      <w:lvlJc w:val="left"/>
      <w:pPr>
        <w:ind w:left="5040" w:hanging="360"/>
      </w:pPr>
      <w:rPr>
        <w:rFonts w:ascii="Symbol" w:hAnsi="Symbol" w:hint="default"/>
      </w:rPr>
    </w:lvl>
    <w:lvl w:ilvl="7" w:tplc="F16C3D4C">
      <w:start w:val="1"/>
      <w:numFmt w:val="bullet"/>
      <w:lvlText w:val="o"/>
      <w:lvlJc w:val="left"/>
      <w:pPr>
        <w:ind w:left="5760" w:hanging="360"/>
      </w:pPr>
      <w:rPr>
        <w:rFonts w:ascii="Courier New" w:hAnsi="Courier New" w:hint="default"/>
      </w:rPr>
    </w:lvl>
    <w:lvl w:ilvl="8" w:tplc="D9A2DBDC">
      <w:start w:val="1"/>
      <w:numFmt w:val="bullet"/>
      <w:lvlText w:val=""/>
      <w:lvlJc w:val="left"/>
      <w:pPr>
        <w:ind w:left="6480" w:hanging="360"/>
      </w:pPr>
      <w:rPr>
        <w:rFonts w:ascii="Wingdings" w:hAnsi="Wingdings" w:hint="default"/>
      </w:rPr>
    </w:lvl>
  </w:abstractNum>
  <w:abstractNum w:abstractNumId="2" w15:restartNumberingAfterBreak="0">
    <w:nsid w:val="1194084D"/>
    <w:multiLevelType w:val="hybridMultilevel"/>
    <w:tmpl w:val="5512FFB0"/>
    <w:lvl w:ilvl="0" w:tplc="C9541912">
      <w:start w:val="1"/>
      <w:numFmt w:val="bullet"/>
      <w:lvlText w:val=""/>
      <w:lvlJc w:val="left"/>
      <w:pPr>
        <w:ind w:left="720" w:hanging="360"/>
      </w:pPr>
      <w:rPr>
        <w:rFonts w:ascii="Symbol" w:hAnsi="Symbol" w:hint="default"/>
        <w:color w:val="1A95C3"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06A29"/>
    <w:multiLevelType w:val="hybridMultilevel"/>
    <w:tmpl w:val="C9B822EE"/>
    <w:lvl w:ilvl="0" w:tplc="0409000F">
      <w:start w:val="1"/>
      <w:numFmt w:val="decimal"/>
      <w:lvlText w:val="%1."/>
      <w:lvlJc w:val="left"/>
      <w:pPr>
        <w:ind w:left="720" w:hanging="360"/>
      </w:pPr>
    </w:lvl>
    <w:lvl w:ilvl="1" w:tplc="6E2AB6A4">
      <w:numFmt w:val="bullet"/>
      <w:lvlText w:val="•"/>
      <w:lvlJc w:val="left"/>
      <w:pPr>
        <w:ind w:left="1440" w:hanging="360"/>
      </w:pPr>
      <w:rPr>
        <w:rFonts w:ascii="Open Sans" w:eastAsiaTheme="minorHAnsi" w:hAnsi="Open Sans" w:cs="Open San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14582"/>
    <w:multiLevelType w:val="hybridMultilevel"/>
    <w:tmpl w:val="33CC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D6ED5"/>
    <w:multiLevelType w:val="hybridMultilevel"/>
    <w:tmpl w:val="4E88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9E4E85"/>
    <w:multiLevelType w:val="multilevel"/>
    <w:tmpl w:val="EF40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D04880"/>
    <w:multiLevelType w:val="hybridMultilevel"/>
    <w:tmpl w:val="2E2239F0"/>
    <w:lvl w:ilvl="0" w:tplc="21A07BCA">
      <w:start w:val="1"/>
      <w:numFmt w:val="bullet"/>
      <w:lvlText w:val=""/>
      <w:lvlJc w:val="left"/>
      <w:pPr>
        <w:ind w:left="720" w:hanging="360"/>
      </w:pPr>
      <w:rPr>
        <w:rFonts w:ascii="Symbol" w:hAnsi="Symbol" w:hint="default"/>
      </w:rPr>
    </w:lvl>
    <w:lvl w:ilvl="1" w:tplc="69E29F0E">
      <w:start w:val="1"/>
      <w:numFmt w:val="bullet"/>
      <w:lvlText w:val=""/>
      <w:lvlJc w:val="left"/>
      <w:pPr>
        <w:ind w:left="1440" w:hanging="360"/>
      </w:pPr>
      <w:rPr>
        <w:rFonts w:ascii="Symbol" w:hAnsi="Symbol" w:hint="default"/>
      </w:rPr>
    </w:lvl>
    <w:lvl w:ilvl="2" w:tplc="71AA162A">
      <w:start w:val="1"/>
      <w:numFmt w:val="bullet"/>
      <w:lvlText w:val=""/>
      <w:lvlJc w:val="left"/>
      <w:pPr>
        <w:ind w:left="2160" w:hanging="360"/>
      </w:pPr>
      <w:rPr>
        <w:rFonts w:ascii="Wingdings" w:hAnsi="Wingdings" w:hint="default"/>
      </w:rPr>
    </w:lvl>
    <w:lvl w:ilvl="3" w:tplc="99724DB8">
      <w:start w:val="1"/>
      <w:numFmt w:val="bullet"/>
      <w:lvlText w:val=""/>
      <w:lvlJc w:val="left"/>
      <w:pPr>
        <w:ind w:left="2880" w:hanging="360"/>
      </w:pPr>
      <w:rPr>
        <w:rFonts w:ascii="Symbol" w:hAnsi="Symbol" w:hint="default"/>
      </w:rPr>
    </w:lvl>
    <w:lvl w:ilvl="4" w:tplc="09844626">
      <w:start w:val="1"/>
      <w:numFmt w:val="bullet"/>
      <w:lvlText w:val="o"/>
      <w:lvlJc w:val="left"/>
      <w:pPr>
        <w:ind w:left="3600" w:hanging="360"/>
      </w:pPr>
      <w:rPr>
        <w:rFonts w:ascii="Courier New" w:hAnsi="Courier New" w:hint="default"/>
      </w:rPr>
    </w:lvl>
    <w:lvl w:ilvl="5" w:tplc="6ED8EEE2">
      <w:start w:val="1"/>
      <w:numFmt w:val="bullet"/>
      <w:lvlText w:val=""/>
      <w:lvlJc w:val="left"/>
      <w:pPr>
        <w:ind w:left="4320" w:hanging="360"/>
      </w:pPr>
      <w:rPr>
        <w:rFonts w:ascii="Wingdings" w:hAnsi="Wingdings" w:hint="default"/>
      </w:rPr>
    </w:lvl>
    <w:lvl w:ilvl="6" w:tplc="F216B880">
      <w:start w:val="1"/>
      <w:numFmt w:val="bullet"/>
      <w:lvlText w:val=""/>
      <w:lvlJc w:val="left"/>
      <w:pPr>
        <w:ind w:left="5040" w:hanging="360"/>
      </w:pPr>
      <w:rPr>
        <w:rFonts w:ascii="Symbol" w:hAnsi="Symbol" w:hint="default"/>
      </w:rPr>
    </w:lvl>
    <w:lvl w:ilvl="7" w:tplc="AC98BB42">
      <w:start w:val="1"/>
      <w:numFmt w:val="bullet"/>
      <w:lvlText w:val="o"/>
      <w:lvlJc w:val="left"/>
      <w:pPr>
        <w:ind w:left="5760" w:hanging="360"/>
      </w:pPr>
      <w:rPr>
        <w:rFonts w:ascii="Courier New" w:hAnsi="Courier New" w:hint="default"/>
      </w:rPr>
    </w:lvl>
    <w:lvl w:ilvl="8" w:tplc="7B20EBEE">
      <w:start w:val="1"/>
      <w:numFmt w:val="bullet"/>
      <w:lvlText w:val=""/>
      <w:lvlJc w:val="left"/>
      <w:pPr>
        <w:ind w:left="6480" w:hanging="360"/>
      </w:pPr>
      <w:rPr>
        <w:rFonts w:ascii="Wingdings" w:hAnsi="Wingdings" w:hint="default"/>
      </w:rPr>
    </w:lvl>
  </w:abstractNum>
  <w:abstractNum w:abstractNumId="8" w15:restartNumberingAfterBreak="0">
    <w:nsid w:val="2A280B41"/>
    <w:multiLevelType w:val="hybridMultilevel"/>
    <w:tmpl w:val="F8988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14777"/>
    <w:multiLevelType w:val="hybridMultilevel"/>
    <w:tmpl w:val="44DAD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9699B"/>
    <w:multiLevelType w:val="hybridMultilevel"/>
    <w:tmpl w:val="539C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035831"/>
    <w:multiLevelType w:val="hybridMultilevel"/>
    <w:tmpl w:val="1E12FDEA"/>
    <w:lvl w:ilvl="0" w:tplc="AF0CFFAE">
      <w:start w:val="1"/>
      <w:numFmt w:val="upperRoman"/>
      <w:lvlText w:val="%1."/>
      <w:lvlJc w:val="left"/>
      <w:pPr>
        <w:ind w:left="720" w:hanging="360"/>
      </w:pPr>
    </w:lvl>
    <w:lvl w:ilvl="1" w:tplc="392A5CD8">
      <w:start w:val="1"/>
      <w:numFmt w:val="lowerLetter"/>
      <w:lvlText w:val="%2."/>
      <w:lvlJc w:val="left"/>
      <w:pPr>
        <w:ind w:left="1440" w:hanging="360"/>
      </w:pPr>
    </w:lvl>
    <w:lvl w:ilvl="2" w:tplc="4DC27168">
      <w:start w:val="1"/>
      <w:numFmt w:val="lowerRoman"/>
      <w:lvlText w:val="%3."/>
      <w:lvlJc w:val="right"/>
      <w:pPr>
        <w:ind w:left="2160" w:hanging="180"/>
      </w:pPr>
    </w:lvl>
    <w:lvl w:ilvl="3" w:tplc="3EC6907E">
      <w:start w:val="1"/>
      <w:numFmt w:val="decimal"/>
      <w:lvlText w:val="%4."/>
      <w:lvlJc w:val="left"/>
      <w:pPr>
        <w:ind w:left="2880" w:hanging="360"/>
      </w:pPr>
    </w:lvl>
    <w:lvl w:ilvl="4" w:tplc="997CB202">
      <w:start w:val="1"/>
      <w:numFmt w:val="lowerLetter"/>
      <w:lvlText w:val="%5."/>
      <w:lvlJc w:val="left"/>
      <w:pPr>
        <w:ind w:left="3600" w:hanging="360"/>
      </w:pPr>
    </w:lvl>
    <w:lvl w:ilvl="5" w:tplc="6C346026">
      <w:start w:val="1"/>
      <w:numFmt w:val="lowerRoman"/>
      <w:lvlText w:val="%6."/>
      <w:lvlJc w:val="right"/>
      <w:pPr>
        <w:ind w:left="4320" w:hanging="180"/>
      </w:pPr>
    </w:lvl>
    <w:lvl w:ilvl="6" w:tplc="E8584026">
      <w:start w:val="1"/>
      <w:numFmt w:val="decimal"/>
      <w:lvlText w:val="%7."/>
      <w:lvlJc w:val="left"/>
      <w:pPr>
        <w:ind w:left="5040" w:hanging="360"/>
      </w:pPr>
    </w:lvl>
    <w:lvl w:ilvl="7" w:tplc="57689788">
      <w:start w:val="1"/>
      <w:numFmt w:val="lowerLetter"/>
      <w:lvlText w:val="%8."/>
      <w:lvlJc w:val="left"/>
      <w:pPr>
        <w:ind w:left="5760" w:hanging="360"/>
      </w:pPr>
    </w:lvl>
    <w:lvl w:ilvl="8" w:tplc="A9803AFA">
      <w:start w:val="1"/>
      <w:numFmt w:val="lowerRoman"/>
      <w:lvlText w:val="%9."/>
      <w:lvlJc w:val="right"/>
      <w:pPr>
        <w:ind w:left="6480" w:hanging="180"/>
      </w:pPr>
    </w:lvl>
  </w:abstractNum>
  <w:abstractNum w:abstractNumId="12" w15:restartNumberingAfterBreak="0">
    <w:nsid w:val="47D32B03"/>
    <w:multiLevelType w:val="hybridMultilevel"/>
    <w:tmpl w:val="BBDEECA8"/>
    <w:lvl w:ilvl="0" w:tplc="93023E7E">
      <w:start w:val="1"/>
      <w:numFmt w:val="bullet"/>
      <w:lvlText w:val=""/>
      <w:lvlPicBulletId w:val="0"/>
      <w:lvlJc w:val="left"/>
      <w:pPr>
        <w:tabs>
          <w:tab w:val="num" w:pos="720"/>
        </w:tabs>
        <w:ind w:left="720" w:hanging="360"/>
      </w:pPr>
      <w:rPr>
        <w:rFonts w:ascii="Symbol" w:hAnsi="Symbol" w:hint="default"/>
      </w:rPr>
    </w:lvl>
    <w:lvl w:ilvl="1" w:tplc="D71A93B2" w:tentative="1">
      <w:start w:val="1"/>
      <w:numFmt w:val="bullet"/>
      <w:lvlText w:val=""/>
      <w:lvlJc w:val="left"/>
      <w:pPr>
        <w:tabs>
          <w:tab w:val="num" w:pos="1440"/>
        </w:tabs>
        <w:ind w:left="1440" w:hanging="360"/>
      </w:pPr>
      <w:rPr>
        <w:rFonts w:ascii="Symbol" w:hAnsi="Symbol" w:hint="default"/>
      </w:rPr>
    </w:lvl>
    <w:lvl w:ilvl="2" w:tplc="8184068A" w:tentative="1">
      <w:start w:val="1"/>
      <w:numFmt w:val="bullet"/>
      <w:lvlText w:val=""/>
      <w:lvlJc w:val="left"/>
      <w:pPr>
        <w:tabs>
          <w:tab w:val="num" w:pos="2160"/>
        </w:tabs>
        <w:ind w:left="2160" w:hanging="360"/>
      </w:pPr>
      <w:rPr>
        <w:rFonts w:ascii="Symbol" w:hAnsi="Symbol" w:hint="default"/>
      </w:rPr>
    </w:lvl>
    <w:lvl w:ilvl="3" w:tplc="468E3256" w:tentative="1">
      <w:start w:val="1"/>
      <w:numFmt w:val="bullet"/>
      <w:lvlText w:val=""/>
      <w:lvlJc w:val="left"/>
      <w:pPr>
        <w:tabs>
          <w:tab w:val="num" w:pos="2880"/>
        </w:tabs>
        <w:ind w:left="2880" w:hanging="360"/>
      </w:pPr>
      <w:rPr>
        <w:rFonts w:ascii="Symbol" w:hAnsi="Symbol" w:hint="default"/>
      </w:rPr>
    </w:lvl>
    <w:lvl w:ilvl="4" w:tplc="6C3A5B5A" w:tentative="1">
      <w:start w:val="1"/>
      <w:numFmt w:val="bullet"/>
      <w:lvlText w:val=""/>
      <w:lvlJc w:val="left"/>
      <w:pPr>
        <w:tabs>
          <w:tab w:val="num" w:pos="3600"/>
        </w:tabs>
        <w:ind w:left="3600" w:hanging="360"/>
      </w:pPr>
      <w:rPr>
        <w:rFonts w:ascii="Symbol" w:hAnsi="Symbol" w:hint="default"/>
      </w:rPr>
    </w:lvl>
    <w:lvl w:ilvl="5" w:tplc="15768D84" w:tentative="1">
      <w:start w:val="1"/>
      <w:numFmt w:val="bullet"/>
      <w:lvlText w:val=""/>
      <w:lvlJc w:val="left"/>
      <w:pPr>
        <w:tabs>
          <w:tab w:val="num" w:pos="4320"/>
        </w:tabs>
        <w:ind w:left="4320" w:hanging="360"/>
      </w:pPr>
      <w:rPr>
        <w:rFonts w:ascii="Symbol" w:hAnsi="Symbol" w:hint="default"/>
      </w:rPr>
    </w:lvl>
    <w:lvl w:ilvl="6" w:tplc="A13E3074" w:tentative="1">
      <w:start w:val="1"/>
      <w:numFmt w:val="bullet"/>
      <w:lvlText w:val=""/>
      <w:lvlJc w:val="left"/>
      <w:pPr>
        <w:tabs>
          <w:tab w:val="num" w:pos="5040"/>
        </w:tabs>
        <w:ind w:left="5040" w:hanging="360"/>
      </w:pPr>
      <w:rPr>
        <w:rFonts w:ascii="Symbol" w:hAnsi="Symbol" w:hint="default"/>
      </w:rPr>
    </w:lvl>
    <w:lvl w:ilvl="7" w:tplc="5DDC3918" w:tentative="1">
      <w:start w:val="1"/>
      <w:numFmt w:val="bullet"/>
      <w:lvlText w:val=""/>
      <w:lvlJc w:val="left"/>
      <w:pPr>
        <w:tabs>
          <w:tab w:val="num" w:pos="5760"/>
        </w:tabs>
        <w:ind w:left="5760" w:hanging="360"/>
      </w:pPr>
      <w:rPr>
        <w:rFonts w:ascii="Symbol" w:hAnsi="Symbol" w:hint="default"/>
      </w:rPr>
    </w:lvl>
    <w:lvl w:ilvl="8" w:tplc="D5D0248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BD040BE"/>
    <w:multiLevelType w:val="hybridMultilevel"/>
    <w:tmpl w:val="7B6C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F3F84"/>
    <w:multiLevelType w:val="hybridMultilevel"/>
    <w:tmpl w:val="BF6657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2D2AC6"/>
    <w:multiLevelType w:val="hybridMultilevel"/>
    <w:tmpl w:val="72B2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140EF2"/>
    <w:multiLevelType w:val="hybridMultilevel"/>
    <w:tmpl w:val="5ADAD83C"/>
    <w:lvl w:ilvl="0" w:tplc="1480F1A2">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5650F2"/>
    <w:multiLevelType w:val="multilevel"/>
    <w:tmpl w:val="4D3C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0F794B"/>
    <w:multiLevelType w:val="hybridMultilevel"/>
    <w:tmpl w:val="2132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AD7A9A"/>
    <w:multiLevelType w:val="hybridMultilevel"/>
    <w:tmpl w:val="6478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F41B0A"/>
    <w:multiLevelType w:val="multilevel"/>
    <w:tmpl w:val="2A00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633FA4"/>
    <w:multiLevelType w:val="hybridMultilevel"/>
    <w:tmpl w:val="6A500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2956CF"/>
    <w:multiLevelType w:val="hybridMultilevel"/>
    <w:tmpl w:val="8FE25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B3C7BF5"/>
    <w:multiLevelType w:val="multilevel"/>
    <w:tmpl w:val="605A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8653112">
    <w:abstractNumId w:val="4"/>
  </w:num>
  <w:num w:numId="2" w16cid:durableId="1170875431">
    <w:abstractNumId w:val="0"/>
  </w:num>
  <w:num w:numId="3" w16cid:durableId="623538084">
    <w:abstractNumId w:val="13"/>
  </w:num>
  <w:num w:numId="4" w16cid:durableId="399910738">
    <w:abstractNumId w:val="15"/>
  </w:num>
  <w:num w:numId="5" w16cid:durableId="592593244">
    <w:abstractNumId w:val="18"/>
  </w:num>
  <w:num w:numId="6" w16cid:durableId="929120990">
    <w:abstractNumId w:val="14"/>
  </w:num>
  <w:num w:numId="7" w16cid:durableId="1818642771">
    <w:abstractNumId w:val="8"/>
  </w:num>
  <w:num w:numId="8" w16cid:durableId="1854370313">
    <w:abstractNumId w:val="3"/>
  </w:num>
  <w:num w:numId="9" w16cid:durableId="1137183667">
    <w:abstractNumId w:val="16"/>
  </w:num>
  <w:num w:numId="10" w16cid:durableId="188686068">
    <w:abstractNumId w:val="5"/>
  </w:num>
  <w:num w:numId="11" w16cid:durableId="720321787">
    <w:abstractNumId w:val="9"/>
  </w:num>
  <w:num w:numId="12" w16cid:durableId="784348153">
    <w:abstractNumId w:val="2"/>
  </w:num>
  <w:num w:numId="13" w16cid:durableId="742681443">
    <w:abstractNumId w:val="19"/>
  </w:num>
  <w:num w:numId="14" w16cid:durableId="1731807379">
    <w:abstractNumId w:val="21"/>
  </w:num>
  <w:num w:numId="15" w16cid:durableId="1366715850">
    <w:abstractNumId w:val="17"/>
  </w:num>
  <w:num w:numId="16" w16cid:durableId="682629197">
    <w:abstractNumId w:val="20"/>
  </w:num>
  <w:num w:numId="17" w16cid:durableId="369187862">
    <w:abstractNumId w:val="6"/>
  </w:num>
  <w:num w:numId="18" w16cid:durableId="2105101633">
    <w:abstractNumId w:val="23"/>
  </w:num>
  <w:num w:numId="19" w16cid:durableId="295573686">
    <w:abstractNumId w:val="10"/>
  </w:num>
  <w:num w:numId="20" w16cid:durableId="12782950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15515279">
    <w:abstractNumId w:val="7"/>
  </w:num>
  <w:num w:numId="22" w16cid:durableId="985360814">
    <w:abstractNumId w:val="1"/>
  </w:num>
  <w:num w:numId="23" w16cid:durableId="2121994058">
    <w:abstractNumId w:val="11"/>
  </w:num>
  <w:num w:numId="24" w16cid:durableId="11995102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7C7"/>
    <w:rsid w:val="00003337"/>
    <w:rsid w:val="000144C2"/>
    <w:rsid w:val="00017020"/>
    <w:rsid w:val="00021CA1"/>
    <w:rsid w:val="000328A4"/>
    <w:rsid w:val="00033FC3"/>
    <w:rsid w:val="00036B3C"/>
    <w:rsid w:val="00037CA5"/>
    <w:rsid w:val="00050E52"/>
    <w:rsid w:val="00053882"/>
    <w:rsid w:val="00056380"/>
    <w:rsid w:val="00060922"/>
    <w:rsid w:val="00060FE8"/>
    <w:rsid w:val="00064F3E"/>
    <w:rsid w:val="000700AF"/>
    <w:rsid w:val="00072CD3"/>
    <w:rsid w:val="00075407"/>
    <w:rsid w:val="00080369"/>
    <w:rsid w:val="00082250"/>
    <w:rsid w:val="000827FD"/>
    <w:rsid w:val="0008539C"/>
    <w:rsid w:val="00085B31"/>
    <w:rsid w:val="00087677"/>
    <w:rsid w:val="000943EA"/>
    <w:rsid w:val="00094C54"/>
    <w:rsid w:val="000975AD"/>
    <w:rsid w:val="00097B64"/>
    <w:rsid w:val="000A06A1"/>
    <w:rsid w:val="000A0DED"/>
    <w:rsid w:val="000A3B6D"/>
    <w:rsid w:val="000A4637"/>
    <w:rsid w:val="000A78A6"/>
    <w:rsid w:val="000B7BB9"/>
    <w:rsid w:val="000C0C56"/>
    <w:rsid w:val="000C65C2"/>
    <w:rsid w:val="000D2E0B"/>
    <w:rsid w:val="000D719D"/>
    <w:rsid w:val="000F2FD3"/>
    <w:rsid w:val="000F3981"/>
    <w:rsid w:val="000F62B2"/>
    <w:rsid w:val="00102F16"/>
    <w:rsid w:val="001061E5"/>
    <w:rsid w:val="00110747"/>
    <w:rsid w:val="001126FF"/>
    <w:rsid w:val="001238A9"/>
    <w:rsid w:val="001367A1"/>
    <w:rsid w:val="00141E0B"/>
    <w:rsid w:val="00145CDF"/>
    <w:rsid w:val="00147278"/>
    <w:rsid w:val="00152347"/>
    <w:rsid w:val="0015486D"/>
    <w:rsid w:val="00160BA0"/>
    <w:rsid w:val="001624A1"/>
    <w:rsid w:val="00166E26"/>
    <w:rsid w:val="0017142F"/>
    <w:rsid w:val="00173DDF"/>
    <w:rsid w:val="001962CF"/>
    <w:rsid w:val="00196839"/>
    <w:rsid w:val="001A1B0F"/>
    <w:rsid w:val="001B3899"/>
    <w:rsid w:val="001B557E"/>
    <w:rsid w:val="001C3750"/>
    <w:rsid w:val="001C3EF8"/>
    <w:rsid w:val="001C4127"/>
    <w:rsid w:val="001C4F6C"/>
    <w:rsid w:val="001C664D"/>
    <w:rsid w:val="001D1217"/>
    <w:rsid w:val="001D277D"/>
    <w:rsid w:val="001D333E"/>
    <w:rsid w:val="001D3B58"/>
    <w:rsid w:val="001D6100"/>
    <w:rsid w:val="001E2130"/>
    <w:rsid w:val="001E4050"/>
    <w:rsid w:val="001E5602"/>
    <w:rsid w:val="001F0719"/>
    <w:rsid w:val="001F4D45"/>
    <w:rsid w:val="001F70E8"/>
    <w:rsid w:val="001F7410"/>
    <w:rsid w:val="001F7E5A"/>
    <w:rsid w:val="00205AE1"/>
    <w:rsid w:val="002107F0"/>
    <w:rsid w:val="00214B3B"/>
    <w:rsid w:val="00215D82"/>
    <w:rsid w:val="00216DC3"/>
    <w:rsid w:val="00222B2E"/>
    <w:rsid w:val="002241FA"/>
    <w:rsid w:val="00227F46"/>
    <w:rsid w:val="00234F18"/>
    <w:rsid w:val="00235CED"/>
    <w:rsid w:val="002421BC"/>
    <w:rsid w:val="002466F5"/>
    <w:rsid w:val="0024674C"/>
    <w:rsid w:val="0024712D"/>
    <w:rsid w:val="00251F1A"/>
    <w:rsid w:val="00252CBA"/>
    <w:rsid w:val="00254883"/>
    <w:rsid w:val="0025657C"/>
    <w:rsid w:val="00256BCC"/>
    <w:rsid w:val="00257F15"/>
    <w:rsid w:val="00260CDA"/>
    <w:rsid w:val="00264020"/>
    <w:rsid w:val="00266EB1"/>
    <w:rsid w:val="0026762F"/>
    <w:rsid w:val="00275F9A"/>
    <w:rsid w:val="00283F3B"/>
    <w:rsid w:val="00284C5E"/>
    <w:rsid w:val="00285D45"/>
    <w:rsid w:val="002872D4"/>
    <w:rsid w:val="0029255E"/>
    <w:rsid w:val="00292763"/>
    <w:rsid w:val="002932D4"/>
    <w:rsid w:val="00296287"/>
    <w:rsid w:val="002A22B7"/>
    <w:rsid w:val="002C0587"/>
    <w:rsid w:val="002D51DF"/>
    <w:rsid w:val="002E5F6C"/>
    <w:rsid w:val="002F2DFD"/>
    <w:rsid w:val="002F3974"/>
    <w:rsid w:val="002F66CC"/>
    <w:rsid w:val="003010D2"/>
    <w:rsid w:val="00304EF1"/>
    <w:rsid w:val="00306593"/>
    <w:rsid w:val="00316299"/>
    <w:rsid w:val="003246E8"/>
    <w:rsid w:val="0032543D"/>
    <w:rsid w:val="00326150"/>
    <w:rsid w:val="00331F32"/>
    <w:rsid w:val="0033608D"/>
    <w:rsid w:val="00336C90"/>
    <w:rsid w:val="003423C4"/>
    <w:rsid w:val="00343A06"/>
    <w:rsid w:val="00347408"/>
    <w:rsid w:val="00350D8F"/>
    <w:rsid w:val="00360961"/>
    <w:rsid w:val="00363283"/>
    <w:rsid w:val="0037144C"/>
    <w:rsid w:val="00371E46"/>
    <w:rsid w:val="0037442A"/>
    <w:rsid w:val="003746D2"/>
    <w:rsid w:val="003924B1"/>
    <w:rsid w:val="003A0B66"/>
    <w:rsid w:val="003A3738"/>
    <w:rsid w:val="003B6242"/>
    <w:rsid w:val="003C38AA"/>
    <w:rsid w:val="003D41AA"/>
    <w:rsid w:val="003D5166"/>
    <w:rsid w:val="003D7A2D"/>
    <w:rsid w:val="003E115A"/>
    <w:rsid w:val="003F255E"/>
    <w:rsid w:val="003F7B71"/>
    <w:rsid w:val="00400EE5"/>
    <w:rsid w:val="00406CF3"/>
    <w:rsid w:val="004121B6"/>
    <w:rsid w:val="004132FA"/>
    <w:rsid w:val="00413E93"/>
    <w:rsid w:val="00414C2B"/>
    <w:rsid w:val="00414D6A"/>
    <w:rsid w:val="00415D3C"/>
    <w:rsid w:val="00416701"/>
    <w:rsid w:val="00422B3E"/>
    <w:rsid w:val="00424887"/>
    <w:rsid w:val="00437F9E"/>
    <w:rsid w:val="00442413"/>
    <w:rsid w:val="00445B86"/>
    <w:rsid w:val="004460B5"/>
    <w:rsid w:val="00446543"/>
    <w:rsid w:val="00446DB5"/>
    <w:rsid w:val="0045236D"/>
    <w:rsid w:val="00453DD5"/>
    <w:rsid w:val="00453E0B"/>
    <w:rsid w:val="004565BD"/>
    <w:rsid w:val="004616E3"/>
    <w:rsid w:val="004654E3"/>
    <w:rsid w:val="00466B5A"/>
    <w:rsid w:val="00471387"/>
    <w:rsid w:val="00473AE0"/>
    <w:rsid w:val="00484589"/>
    <w:rsid w:val="00485B36"/>
    <w:rsid w:val="00492BA2"/>
    <w:rsid w:val="00497892"/>
    <w:rsid w:val="004A11D9"/>
    <w:rsid w:val="004A14D7"/>
    <w:rsid w:val="004A330F"/>
    <w:rsid w:val="004B1CE7"/>
    <w:rsid w:val="004B1F38"/>
    <w:rsid w:val="004B76EF"/>
    <w:rsid w:val="004C0387"/>
    <w:rsid w:val="004C0ECD"/>
    <w:rsid w:val="004D0244"/>
    <w:rsid w:val="004D2785"/>
    <w:rsid w:val="004D2AD8"/>
    <w:rsid w:val="004D4F37"/>
    <w:rsid w:val="004E2B50"/>
    <w:rsid w:val="004E4E8E"/>
    <w:rsid w:val="004E6DD6"/>
    <w:rsid w:val="004F0532"/>
    <w:rsid w:val="004F0666"/>
    <w:rsid w:val="004F1906"/>
    <w:rsid w:val="004F49D8"/>
    <w:rsid w:val="004F6412"/>
    <w:rsid w:val="004F6C87"/>
    <w:rsid w:val="0050357D"/>
    <w:rsid w:val="00505B99"/>
    <w:rsid w:val="00506CE1"/>
    <w:rsid w:val="00506D65"/>
    <w:rsid w:val="005122D9"/>
    <w:rsid w:val="00513C62"/>
    <w:rsid w:val="00524C8D"/>
    <w:rsid w:val="00525303"/>
    <w:rsid w:val="00526680"/>
    <w:rsid w:val="00541560"/>
    <w:rsid w:val="00562050"/>
    <w:rsid w:val="00564E5E"/>
    <w:rsid w:val="00567C8C"/>
    <w:rsid w:val="005750E0"/>
    <w:rsid w:val="00576571"/>
    <w:rsid w:val="005803D6"/>
    <w:rsid w:val="00587FBA"/>
    <w:rsid w:val="00594B05"/>
    <w:rsid w:val="00594F0E"/>
    <w:rsid w:val="005963E9"/>
    <w:rsid w:val="00597681"/>
    <w:rsid w:val="005A0EAB"/>
    <w:rsid w:val="005A182D"/>
    <w:rsid w:val="005A57C7"/>
    <w:rsid w:val="005A7A4F"/>
    <w:rsid w:val="005B45FC"/>
    <w:rsid w:val="005C0719"/>
    <w:rsid w:val="005C35F4"/>
    <w:rsid w:val="005C38FE"/>
    <w:rsid w:val="005C684A"/>
    <w:rsid w:val="005D14FC"/>
    <w:rsid w:val="005D40DC"/>
    <w:rsid w:val="005D7694"/>
    <w:rsid w:val="005E152A"/>
    <w:rsid w:val="005E3C00"/>
    <w:rsid w:val="005E3C0F"/>
    <w:rsid w:val="005E752E"/>
    <w:rsid w:val="005F3AB0"/>
    <w:rsid w:val="005F4DC4"/>
    <w:rsid w:val="0060774D"/>
    <w:rsid w:val="00615348"/>
    <w:rsid w:val="00616C96"/>
    <w:rsid w:val="00620261"/>
    <w:rsid w:val="00622B1B"/>
    <w:rsid w:val="00625B5A"/>
    <w:rsid w:val="00633A86"/>
    <w:rsid w:val="00640AC5"/>
    <w:rsid w:val="00645773"/>
    <w:rsid w:val="00650B11"/>
    <w:rsid w:val="00652A58"/>
    <w:rsid w:val="00663830"/>
    <w:rsid w:val="00665417"/>
    <w:rsid w:val="00666BF4"/>
    <w:rsid w:val="00671B9C"/>
    <w:rsid w:val="00681D9A"/>
    <w:rsid w:val="00682911"/>
    <w:rsid w:val="00692B40"/>
    <w:rsid w:val="00692BEE"/>
    <w:rsid w:val="00693724"/>
    <w:rsid w:val="006A5C03"/>
    <w:rsid w:val="006A5D7F"/>
    <w:rsid w:val="006A6D66"/>
    <w:rsid w:val="006B3A32"/>
    <w:rsid w:val="006B498E"/>
    <w:rsid w:val="006B6825"/>
    <w:rsid w:val="006B7D08"/>
    <w:rsid w:val="006C30F5"/>
    <w:rsid w:val="006C3507"/>
    <w:rsid w:val="006C4468"/>
    <w:rsid w:val="006C60E6"/>
    <w:rsid w:val="006D088C"/>
    <w:rsid w:val="006D1E85"/>
    <w:rsid w:val="006D1F2B"/>
    <w:rsid w:val="006D268C"/>
    <w:rsid w:val="006D2D90"/>
    <w:rsid w:val="006E3144"/>
    <w:rsid w:val="006E4FC3"/>
    <w:rsid w:val="006F4BD3"/>
    <w:rsid w:val="00710241"/>
    <w:rsid w:val="00711A7C"/>
    <w:rsid w:val="007127AA"/>
    <w:rsid w:val="00721089"/>
    <w:rsid w:val="007246A9"/>
    <w:rsid w:val="007246C6"/>
    <w:rsid w:val="007343BB"/>
    <w:rsid w:val="0074065E"/>
    <w:rsid w:val="007455DA"/>
    <w:rsid w:val="00750DB1"/>
    <w:rsid w:val="00752BF7"/>
    <w:rsid w:val="00754E70"/>
    <w:rsid w:val="0075623E"/>
    <w:rsid w:val="00762EF9"/>
    <w:rsid w:val="007700C3"/>
    <w:rsid w:val="00774EAA"/>
    <w:rsid w:val="0078163A"/>
    <w:rsid w:val="00782D90"/>
    <w:rsid w:val="00783E38"/>
    <w:rsid w:val="00794584"/>
    <w:rsid w:val="007A048A"/>
    <w:rsid w:val="007A7D5B"/>
    <w:rsid w:val="007C0DC4"/>
    <w:rsid w:val="007D2AC9"/>
    <w:rsid w:val="007E0595"/>
    <w:rsid w:val="007E0916"/>
    <w:rsid w:val="007E75BF"/>
    <w:rsid w:val="007E75FA"/>
    <w:rsid w:val="007F0E53"/>
    <w:rsid w:val="007F231A"/>
    <w:rsid w:val="007F3A5F"/>
    <w:rsid w:val="007F60FD"/>
    <w:rsid w:val="008046C5"/>
    <w:rsid w:val="00804B86"/>
    <w:rsid w:val="0081726E"/>
    <w:rsid w:val="008204B6"/>
    <w:rsid w:val="008214FA"/>
    <w:rsid w:val="00827A68"/>
    <w:rsid w:val="00831F6E"/>
    <w:rsid w:val="00847B63"/>
    <w:rsid w:val="00847EE8"/>
    <w:rsid w:val="00850055"/>
    <w:rsid w:val="0085174C"/>
    <w:rsid w:val="008531B3"/>
    <w:rsid w:val="00854272"/>
    <w:rsid w:val="00854712"/>
    <w:rsid w:val="00857021"/>
    <w:rsid w:val="00857416"/>
    <w:rsid w:val="008576F7"/>
    <w:rsid w:val="008609C8"/>
    <w:rsid w:val="008635B6"/>
    <w:rsid w:val="00875365"/>
    <w:rsid w:val="0088104B"/>
    <w:rsid w:val="00883CDB"/>
    <w:rsid w:val="008878E8"/>
    <w:rsid w:val="00896FC8"/>
    <w:rsid w:val="008A41D1"/>
    <w:rsid w:val="008A5607"/>
    <w:rsid w:val="008A6E72"/>
    <w:rsid w:val="008B2D7D"/>
    <w:rsid w:val="008C053E"/>
    <w:rsid w:val="008D5E3D"/>
    <w:rsid w:val="008E1844"/>
    <w:rsid w:val="008E3443"/>
    <w:rsid w:val="008E573F"/>
    <w:rsid w:val="008E57CD"/>
    <w:rsid w:val="008F482E"/>
    <w:rsid w:val="008F7919"/>
    <w:rsid w:val="00907287"/>
    <w:rsid w:val="00911A43"/>
    <w:rsid w:val="00911BD7"/>
    <w:rsid w:val="00917327"/>
    <w:rsid w:val="00917A5D"/>
    <w:rsid w:val="0092692E"/>
    <w:rsid w:val="00937AC8"/>
    <w:rsid w:val="009415F4"/>
    <w:rsid w:val="00945B87"/>
    <w:rsid w:val="00945E1F"/>
    <w:rsid w:val="00946B83"/>
    <w:rsid w:val="00960668"/>
    <w:rsid w:val="00962B3E"/>
    <w:rsid w:val="00965122"/>
    <w:rsid w:val="00972434"/>
    <w:rsid w:val="0097477F"/>
    <w:rsid w:val="00976BD2"/>
    <w:rsid w:val="00984F11"/>
    <w:rsid w:val="0099064B"/>
    <w:rsid w:val="00994E13"/>
    <w:rsid w:val="009A1038"/>
    <w:rsid w:val="009A38E6"/>
    <w:rsid w:val="009A4C0D"/>
    <w:rsid w:val="009B2DEA"/>
    <w:rsid w:val="009B5F4A"/>
    <w:rsid w:val="009B62FE"/>
    <w:rsid w:val="009B7BC4"/>
    <w:rsid w:val="009C108E"/>
    <w:rsid w:val="009C1126"/>
    <w:rsid w:val="009C5768"/>
    <w:rsid w:val="009D1A70"/>
    <w:rsid w:val="009D60AF"/>
    <w:rsid w:val="009E41C2"/>
    <w:rsid w:val="009E7DC5"/>
    <w:rsid w:val="009F0A19"/>
    <w:rsid w:val="009F26CE"/>
    <w:rsid w:val="009F463A"/>
    <w:rsid w:val="00A05D5E"/>
    <w:rsid w:val="00A0654C"/>
    <w:rsid w:val="00A06B8D"/>
    <w:rsid w:val="00A12506"/>
    <w:rsid w:val="00A22B69"/>
    <w:rsid w:val="00A31C45"/>
    <w:rsid w:val="00A320B2"/>
    <w:rsid w:val="00A40063"/>
    <w:rsid w:val="00A40213"/>
    <w:rsid w:val="00A56472"/>
    <w:rsid w:val="00A665BC"/>
    <w:rsid w:val="00A74AEF"/>
    <w:rsid w:val="00A83BA2"/>
    <w:rsid w:val="00A870C2"/>
    <w:rsid w:val="00A9283F"/>
    <w:rsid w:val="00A951C7"/>
    <w:rsid w:val="00AA059E"/>
    <w:rsid w:val="00AA2B84"/>
    <w:rsid w:val="00AA69D0"/>
    <w:rsid w:val="00AC3228"/>
    <w:rsid w:val="00AC5389"/>
    <w:rsid w:val="00AD1D41"/>
    <w:rsid w:val="00AD760D"/>
    <w:rsid w:val="00AE0FE5"/>
    <w:rsid w:val="00AE558C"/>
    <w:rsid w:val="00AE7C2C"/>
    <w:rsid w:val="00AF5080"/>
    <w:rsid w:val="00B001E8"/>
    <w:rsid w:val="00B049D1"/>
    <w:rsid w:val="00B062BF"/>
    <w:rsid w:val="00B1646D"/>
    <w:rsid w:val="00B169B6"/>
    <w:rsid w:val="00B203E4"/>
    <w:rsid w:val="00B22F99"/>
    <w:rsid w:val="00B31D71"/>
    <w:rsid w:val="00B35638"/>
    <w:rsid w:val="00B40F53"/>
    <w:rsid w:val="00B42119"/>
    <w:rsid w:val="00B421CA"/>
    <w:rsid w:val="00B479D3"/>
    <w:rsid w:val="00B51A66"/>
    <w:rsid w:val="00B51D9A"/>
    <w:rsid w:val="00B576E8"/>
    <w:rsid w:val="00B57D02"/>
    <w:rsid w:val="00B61C00"/>
    <w:rsid w:val="00B72D61"/>
    <w:rsid w:val="00B74F01"/>
    <w:rsid w:val="00B7684C"/>
    <w:rsid w:val="00B82A77"/>
    <w:rsid w:val="00B84AC2"/>
    <w:rsid w:val="00B87435"/>
    <w:rsid w:val="00B878D9"/>
    <w:rsid w:val="00B92E88"/>
    <w:rsid w:val="00B93BF0"/>
    <w:rsid w:val="00B943F9"/>
    <w:rsid w:val="00BA5FF0"/>
    <w:rsid w:val="00BA6C80"/>
    <w:rsid w:val="00BB0E34"/>
    <w:rsid w:val="00BB1A78"/>
    <w:rsid w:val="00BB502F"/>
    <w:rsid w:val="00BC268E"/>
    <w:rsid w:val="00BC4E15"/>
    <w:rsid w:val="00BD0AF4"/>
    <w:rsid w:val="00BD5076"/>
    <w:rsid w:val="00BD5E90"/>
    <w:rsid w:val="00BE0DD3"/>
    <w:rsid w:val="00BE33C9"/>
    <w:rsid w:val="00BE5602"/>
    <w:rsid w:val="00BE764F"/>
    <w:rsid w:val="00BF0358"/>
    <w:rsid w:val="00BF1870"/>
    <w:rsid w:val="00C01D3B"/>
    <w:rsid w:val="00C02739"/>
    <w:rsid w:val="00C03328"/>
    <w:rsid w:val="00C051E7"/>
    <w:rsid w:val="00C07DC5"/>
    <w:rsid w:val="00C12083"/>
    <w:rsid w:val="00C14F0C"/>
    <w:rsid w:val="00C2411D"/>
    <w:rsid w:val="00C27CAD"/>
    <w:rsid w:val="00C3251C"/>
    <w:rsid w:val="00C34BBF"/>
    <w:rsid w:val="00C406C7"/>
    <w:rsid w:val="00C411FE"/>
    <w:rsid w:val="00C4659A"/>
    <w:rsid w:val="00C5032A"/>
    <w:rsid w:val="00C5195D"/>
    <w:rsid w:val="00C6279E"/>
    <w:rsid w:val="00C63C41"/>
    <w:rsid w:val="00C64BB5"/>
    <w:rsid w:val="00C757E4"/>
    <w:rsid w:val="00C76396"/>
    <w:rsid w:val="00C943B1"/>
    <w:rsid w:val="00C94B8D"/>
    <w:rsid w:val="00C951B5"/>
    <w:rsid w:val="00C962C9"/>
    <w:rsid w:val="00CA16EC"/>
    <w:rsid w:val="00CA4E53"/>
    <w:rsid w:val="00CA518E"/>
    <w:rsid w:val="00CB2D02"/>
    <w:rsid w:val="00CB4740"/>
    <w:rsid w:val="00CB621F"/>
    <w:rsid w:val="00CB7459"/>
    <w:rsid w:val="00CC1949"/>
    <w:rsid w:val="00CC275D"/>
    <w:rsid w:val="00CC28A3"/>
    <w:rsid w:val="00CC76A2"/>
    <w:rsid w:val="00CD05DA"/>
    <w:rsid w:val="00CD4C9D"/>
    <w:rsid w:val="00CD6F89"/>
    <w:rsid w:val="00CE0694"/>
    <w:rsid w:val="00CE7612"/>
    <w:rsid w:val="00CE79FB"/>
    <w:rsid w:val="00CF25AF"/>
    <w:rsid w:val="00D00CC9"/>
    <w:rsid w:val="00D0129E"/>
    <w:rsid w:val="00D065B9"/>
    <w:rsid w:val="00D12407"/>
    <w:rsid w:val="00D303F7"/>
    <w:rsid w:val="00D31E6C"/>
    <w:rsid w:val="00D32761"/>
    <w:rsid w:val="00D40645"/>
    <w:rsid w:val="00D45628"/>
    <w:rsid w:val="00D55632"/>
    <w:rsid w:val="00D60FC6"/>
    <w:rsid w:val="00D62E75"/>
    <w:rsid w:val="00D644DD"/>
    <w:rsid w:val="00D72150"/>
    <w:rsid w:val="00D73500"/>
    <w:rsid w:val="00D75E21"/>
    <w:rsid w:val="00D8090B"/>
    <w:rsid w:val="00D831CA"/>
    <w:rsid w:val="00D843A9"/>
    <w:rsid w:val="00D85DE5"/>
    <w:rsid w:val="00D92683"/>
    <w:rsid w:val="00D96065"/>
    <w:rsid w:val="00D97DEE"/>
    <w:rsid w:val="00DB709E"/>
    <w:rsid w:val="00DC413B"/>
    <w:rsid w:val="00DC59CF"/>
    <w:rsid w:val="00DD3FE4"/>
    <w:rsid w:val="00DE02EC"/>
    <w:rsid w:val="00DE4C49"/>
    <w:rsid w:val="00DE638A"/>
    <w:rsid w:val="00DF273B"/>
    <w:rsid w:val="00DF2D08"/>
    <w:rsid w:val="00DF4B6A"/>
    <w:rsid w:val="00E07642"/>
    <w:rsid w:val="00E10428"/>
    <w:rsid w:val="00E20DCD"/>
    <w:rsid w:val="00E22826"/>
    <w:rsid w:val="00E22D1B"/>
    <w:rsid w:val="00E236F1"/>
    <w:rsid w:val="00E25C5B"/>
    <w:rsid w:val="00E3165F"/>
    <w:rsid w:val="00E31787"/>
    <w:rsid w:val="00E31A2A"/>
    <w:rsid w:val="00E31D48"/>
    <w:rsid w:val="00E42D9C"/>
    <w:rsid w:val="00E53F13"/>
    <w:rsid w:val="00E57E86"/>
    <w:rsid w:val="00E60353"/>
    <w:rsid w:val="00E719B2"/>
    <w:rsid w:val="00E75770"/>
    <w:rsid w:val="00E77241"/>
    <w:rsid w:val="00E82A80"/>
    <w:rsid w:val="00E8589A"/>
    <w:rsid w:val="00E872FA"/>
    <w:rsid w:val="00E9080D"/>
    <w:rsid w:val="00E92734"/>
    <w:rsid w:val="00EB5752"/>
    <w:rsid w:val="00EB6985"/>
    <w:rsid w:val="00EC26CF"/>
    <w:rsid w:val="00EE029E"/>
    <w:rsid w:val="00EE06FE"/>
    <w:rsid w:val="00EF57C6"/>
    <w:rsid w:val="00F104F8"/>
    <w:rsid w:val="00F1130A"/>
    <w:rsid w:val="00F17FFD"/>
    <w:rsid w:val="00F27CF2"/>
    <w:rsid w:val="00F3032E"/>
    <w:rsid w:val="00F30C28"/>
    <w:rsid w:val="00F335D4"/>
    <w:rsid w:val="00F34275"/>
    <w:rsid w:val="00F34E58"/>
    <w:rsid w:val="00F369EB"/>
    <w:rsid w:val="00F36FBE"/>
    <w:rsid w:val="00F40625"/>
    <w:rsid w:val="00F444C7"/>
    <w:rsid w:val="00F57FBA"/>
    <w:rsid w:val="00F6764A"/>
    <w:rsid w:val="00F678B6"/>
    <w:rsid w:val="00F7257E"/>
    <w:rsid w:val="00F8488A"/>
    <w:rsid w:val="00F92871"/>
    <w:rsid w:val="00F97FD6"/>
    <w:rsid w:val="00FB2D6E"/>
    <w:rsid w:val="00FC0C87"/>
    <w:rsid w:val="00FC6FF6"/>
    <w:rsid w:val="00FC7870"/>
    <w:rsid w:val="00FD53B8"/>
    <w:rsid w:val="00FD55E8"/>
    <w:rsid w:val="00FD59F4"/>
    <w:rsid w:val="00FD7C22"/>
    <w:rsid w:val="00FD7CA0"/>
    <w:rsid w:val="00FE09F4"/>
    <w:rsid w:val="00FE2812"/>
    <w:rsid w:val="00FE2F50"/>
    <w:rsid w:val="00FE36C2"/>
    <w:rsid w:val="00FF7742"/>
    <w:rsid w:val="00FF7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FEFDB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0700AF"/>
    <w:pPr>
      <w:spacing w:line="480" w:lineRule="auto"/>
    </w:pPr>
    <w:rPr>
      <w:sz w:val="20"/>
    </w:rPr>
  </w:style>
  <w:style w:type="paragraph" w:styleId="Heading1">
    <w:name w:val="heading 1"/>
    <w:basedOn w:val="Normal"/>
    <w:next w:val="Normal"/>
    <w:link w:val="Heading1Char"/>
    <w:uiPriority w:val="2"/>
    <w:qFormat/>
    <w:rsid w:val="008D5E3D"/>
    <w:pPr>
      <w:spacing w:before="90" w:after="360" w:line="240" w:lineRule="auto"/>
      <w:ind w:left="11" w:right="-11"/>
      <w:outlineLvl w:val="0"/>
    </w:pPr>
    <w:rPr>
      <w:rFonts w:asciiTheme="majorHAnsi" w:hAnsiTheme="majorHAnsi"/>
      <w:caps/>
      <w:color w:val="4354A2" w:themeColor="accent1"/>
      <w:sz w:val="56"/>
      <w:szCs w:val="28"/>
    </w:rPr>
  </w:style>
  <w:style w:type="paragraph" w:styleId="Heading2">
    <w:name w:val="heading 2"/>
    <w:aliases w:val="Index"/>
    <w:basedOn w:val="Normal"/>
    <w:next w:val="Normal"/>
    <w:link w:val="Heading2Char"/>
    <w:uiPriority w:val="1"/>
    <w:qFormat/>
    <w:rsid w:val="000D719D"/>
    <w:pPr>
      <w:ind w:left="15"/>
      <w:jc w:val="both"/>
      <w:textAlignment w:val="baseline"/>
      <w:outlineLvl w:val="1"/>
    </w:pPr>
    <w:rPr>
      <w:rFonts w:ascii="Franklin Gothic Book" w:eastAsia="Franklin Gothic Book" w:hAnsi="Franklin Gothic Book" w:cs="Segoe UI"/>
      <w:color w:val="4354A2"/>
      <w:sz w:val="32"/>
      <w:szCs w:val="32"/>
    </w:rPr>
  </w:style>
  <w:style w:type="paragraph" w:styleId="Heading3">
    <w:name w:val="heading 3"/>
    <w:basedOn w:val="Normal"/>
    <w:next w:val="Normal"/>
    <w:link w:val="Heading3Char"/>
    <w:uiPriority w:val="2"/>
    <w:semiHidden/>
    <w:rsid w:val="006B498E"/>
    <w:pPr>
      <w:spacing w:before="23"/>
      <w:jc w:val="center"/>
      <w:outlineLvl w:val="2"/>
    </w:pPr>
    <w:rPr>
      <w:rFonts w:ascii="Gill Sans MT" w:hAnsi="Gill Sans MT"/>
      <w:b/>
      <w:color w:val="4354A2" w:themeColor="accent1"/>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10"/>
    <w:semiHidden/>
    <w:rsid w:val="0078163A"/>
    <w:rPr>
      <w:sz w:val="10"/>
    </w:rPr>
  </w:style>
  <w:style w:type="paragraph" w:styleId="ListBullet">
    <w:name w:val="List Bullet"/>
    <w:basedOn w:val="Normal"/>
    <w:uiPriority w:val="99"/>
    <w:rsid w:val="008D5E3D"/>
    <w:pPr>
      <w:numPr>
        <w:numId w:val="2"/>
      </w:numPr>
      <w:ind w:left="697" w:hanging="357"/>
      <w:contextualSpacing/>
    </w:pPr>
  </w:style>
  <w:style w:type="paragraph" w:customStyle="1" w:styleId="TextBody">
    <w:name w:val="Text Body"/>
    <w:basedOn w:val="BodyText"/>
    <w:link w:val="TextBodyChar"/>
    <w:uiPriority w:val="7"/>
    <w:semiHidden/>
    <w:rsid w:val="007D2AC9"/>
    <w:pPr>
      <w:widowControl w:val="0"/>
      <w:autoSpaceDE w:val="0"/>
      <w:autoSpaceDN w:val="0"/>
      <w:spacing w:before="7" w:after="0" w:line="268" w:lineRule="auto"/>
      <w:ind w:left="20" w:right="-13"/>
    </w:pPr>
    <w:rPr>
      <w:rFonts w:eastAsia="Franklin Gothic Book" w:cs="Franklin Gothic Book"/>
      <w:color w:val="4354A2" w:themeColor="accent1"/>
      <w:szCs w:val="22"/>
      <w:lang w:bidi="en-US"/>
    </w:rPr>
  </w:style>
  <w:style w:type="character" w:customStyle="1" w:styleId="TextBodyChar">
    <w:name w:val="Text Body Char"/>
    <w:basedOn w:val="BodyTextChar"/>
    <w:link w:val="TextBody"/>
    <w:uiPriority w:val="7"/>
    <w:semiHidden/>
    <w:rsid w:val="00946B83"/>
    <w:rPr>
      <w:rFonts w:eastAsia="Franklin Gothic Book" w:cs="Franklin Gothic Book"/>
      <w:color w:val="4354A2" w:themeColor="accent1"/>
      <w:sz w:val="20"/>
      <w:szCs w:val="22"/>
      <w:lang w:bidi="en-US"/>
    </w:rPr>
  </w:style>
  <w:style w:type="paragraph" w:styleId="BodyText">
    <w:name w:val="Body Text"/>
    <w:basedOn w:val="Normal"/>
    <w:link w:val="BodyTextChar"/>
    <w:uiPriority w:val="99"/>
    <w:semiHidden/>
    <w:rsid w:val="00A40213"/>
    <w:pPr>
      <w:spacing w:after="120"/>
    </w:pPr>
  </w:style>
  <w:style w:type="character" w:customStyle="1" w:styleId="BodyTextChar">
    <w:name w:val="Body Text Char"/>
    <w:basedOn w:val="DefaultParagraphFont"/>
    <w:link w:val="BodyText"/>
    <w:uiPriority w:val="99"/>
    <w:semiHidden/>
    <w:rsid w:val="008E1844"/>
  </w:style>
  <w:style w:type="paragraph" w:customStyle="1" w:styleId="Subhead">
    <w:name w:val="Subhead"/>
    <w:basedOn w:val="Normal"/>
    <w:link w:val="SubheadChar"/>
    <w:uiPriority w:val="3"/>
    <w:qFormat/>
    <w:rsid w:val="005C684A"/>
    <w:pPr>
      <w:widowControl w:val="0"/>
      <w:autoSpaceDE w:val="0"/>
      <w:autoSpaceDN w:val="0"/>
      <w:spacing w:before="120" w:line="360" w:lineRule="auto"/>
      <w:ind w:left="14"/>
    </w:pPr>
    <w:rPr>
      <w:rFonts w:ascii="Franklin Gothic Demi" w:eastAsia="Franklin Gothic Book" w:hAnsi="Franklin Gothic Demi" w:cs="Franklin Gothic Book"/>
      <w:bCs/>
      <w:color w:val="4354A2" w:themeColor="accent1"/>
      <w:sz w:val="32"/>
      <w:szCs w:val="22"/>
      <w:lang w:bidi="en-US"/>
    </w:rPr>
  </w:style>
  <w:style w:type="character" w:customStyle="1" w:styleId="SubheadChar">
    <w:name w:val="Subhead Char"/>
    <w:basedOn w:val="DefaultParagraphFont"/>
    <w:link w:val="Subhead"/>
    <w:uiPriority w:val="3"/>
    <w:rsid w:val="00946B83"/>
    <w:rPr>
      <w:rFonts w:ascii="Franklin Gothic Demi" w:eastAsia="Franklin Gothic Book" w:hAnsi="Franklin Gothic Demi" w:cs="Franklin Gothic Book"/>
      <w:bCs/>
      <w:color w:val="4354A2" w:themeColor="accent1"/>
      <w:sz w:val="32"/>
      <w:szCs w:val="22"/>
      <w:lang w:bidi="en-US"/>
    </w:rPr>
  </w:style>
  <w:style w:type="paragraph" w:customStyle="1" w:styleId="TableHeader">
    <w:name w:val="Table Header"/>
    <w:basedOn w:val="Normal"/>
    <w:link w:val="TableHeaderChar"/>
    <w:uiPriority w:val="8"/>
    <w:qFormat/>
    <w:rsid w:val="00E872FA"/>
    <w:pPr>
      <w:widowControl w:val="0"/>
      <w:autoSpaceDE w:val="0"/>
      <w:autoSpaceDN w:val="0"/>
      <w:spacing w:before="20" w:line="254" w:lineRule="auto"/>
      <w:jc w:val="center"/>
    </w:pPr>
    <w:rPr>
      <w:rFonts w:ascii="Franklin Gothic Demi" w:eastAsia="Franklin Gothic Book" w:hAnsi="Franklin Gothic Book" w:cs="Franklin Gothic Book"/>
      <w:bCs/>
      <w:color w:val="4455A2"/>
      <w:sz w:val="22"/>
      <w:szCs w:val="22"/>
      <w:lang w:bidi="en-US"/>
    </w:rPr>
  </w:style>
  <w:style w:type="character" w:customStyle="1" w:styleId="TableHeaderChar">
    <w:name w:val="Table Header Char"/>
    <w:basedOn w:val="DefaultParagraphFont"/>
    <w:link w:val="TableHeader"/>
    <w:uiPriority w:val="8"/>
    <w:rsid w:val="00E872FA"/>
    <w:rPr>
      <w:rFonts w:ascii="Franklin Gothic Demi" w:eastAsia="Franklin Gothic Book" w:hAnsi="Franklin Gothic Book" w:cs="Franklin Gothic Book"/>
      <w:bCs/>
      <w:color w:val="4455A2"/>
      <w:sz w:val="22"/>
      <w:szCs w:val="22"/>
      <w:lang w:bidi="en-US"/>
    </w:rPr>
  </w:style>
  <w:style w:type="paragraph" w:customStyle="1" w:styleId="PictureInfo">
    <w:name w:val="Picture Info"/>
    <w:basedOn w:val="Normal"/>
    <w:uiPriority w:val="8"/>
    <w:rsid w:val="00BC268E"/>
    <w:rPr>
      <w:rFonts w:ascii="Franklin Gothic Book" w:hAnsi="Franklin Gothic Book"/>
      <w:bCs/>
      <w:color w:val="4354A2" w:themeColor="accent1"/>
      <w:sz w:val="22"/>
    </w:rPr>
  </w:style>
  <w:style w:type="character" w:customStyle="1" w:styleId="Heading1Char">
    <w:name w:val="Heading 1 Char"/>
    <w:basedOn w:val="DefaultParagraphFont"/>
    <w:link w:val="Heading1"/>
    <w:uiPriority w:val="2"/>
    <w:rsid w:val="00946B83"/>
    <w:rPr>
      <w:rFonts w:asciiTheme="majorHAnsi" w:hAnsiTheme="majorHAnsi"/>
      <w:caps/>
      <w:color w:val="4354A2" w:themeColor="accent1"/>
      <w:sz w:val="56"/>
      <w:szCs w:val="28"/>
    </w:rPr>
  </w:style>
  <w:style w:type="character" w:customStyle="1" w:styleId="Heading2Char">
    <w:name w:val="Heading 2 Char"/>
    <w:aliases w:val="Index Char"/>
    <w:basedOn w:val="DefaultParagraphFont"/>
    <w:link w:val="Heading2"/>
    <w:uiPriority w:val="1"/>
    <w:rsid w:val="00E07642"/>
    <w:rPr>
      <w:rFonts w:ascii="Franklin Gothic Book" w:eastAsia="Franklin Gothic Book" w:hAnsi="Franklin Gothic Book" w:cs="Segoe UI"/>
      <w:color w:val="4354A2"/>
      <w:sz w:val="32"/>
      <w:szCs w:val="32"/>
    </w:rPr>
  </w:style>
  <w:style w:type="character" w:customStyle="1" w:styleId="Heading3Char">
    <w:name w:val="Heading 3 Char"/>
    <w:basedOn w:val="DefaultParagraphFont"/>
    <w:link w:val="Heading3"/>
    <w:uiPriority w:val="2"/>
    <w:semiHidden/>
    <w:rsid w:val="00946B83"/>
    <w:rPr>
      <w:rFonts w:ascii="Gill Sans MT" w:hAnsi="Gill Sans MT"/>
      <w:b/>
      <w:color w:val="4354A2" w:themeColor="accent1"/>
      <w:spacing w:val="40"/>
      <w:sz w:val="20"/>
    </w:rPr>
  </w:style>
  <w:style w:type="character" w:styleId="PlaceholderText">
    <w:name w:val="Placeholder Text"/>
    <w:basedOn w:val="DefaultParagraphFont"/>
    <w:uiPriority w:val="99"/>
    <w:semiHidden/>
    <w:rsid w:val="008E1844"/>
    <w:rPr>
      <w:color w:val="808080"/>
    </w:rPr>
  </w:style>
  <w:style w:type="paragraph" w:styleId="Footer">
    <w:name w:val="footer"/>
    <w:basedOn w:val="Normal"/>
    <w:link w:val="FooterChar"/>
    <w:uiPriority w:val="99"/>
    <w:rsid w:val="001D6100"/>
    <w:pPr>
      <w:tabs>
        <w:tab w:val="center" w:pos="4677"/>
        <w:tab w:val="right" w:pos="9355"/>
      </w:tabs>
    </w:pPr>
  </w:style>
  <w:style w:type="character" w:customStyle="1" w:styleId="FooterChar">
    <w:name w:val="Footer Char"/>
    <w:basedOn w:val="DefaultParagraphFont"/>
    <w:link w:val="Footer"/>
    <w:uiPriority w:val="99"/>
    <w:rsid w:val="001D6100"/>
  </w:style>
  <w:style w:type="paragraph" w:styleId="NormalWeb">
    <w:name w:val="Normal (Web)"/>
    <w:basedOn w:val="Normal"/>
    <w:uiPriority w:val="99"/>
    <w:rsid w:val="003E115A"/>
    <w:rPr>
      <w:rFonts w:ascii="Times New Roman" w:hAnsi="Times New Roman" w:cs="Times New Roman"/>
      <w:sz w:val="24"/>
    </w:rPr>
  </w:style>
  <w:style w:type="paragraph" w:styleId="Caption">
    <w:name w:val="caption"/>
    <w:basedOn w:val="Normal"/>
    <w:next w:val="Normal"/>
    <w:uiPriority w:val="35"/>
    <w:semiHidden/>
    <w:qFormat/>
    <w:rsid w:val="00D62E75"/>
    <w:pPr>
      <w:spacing w:after="200" w:line="240" w:lineRule="auto"/>
    </w:pPr>
    <w:rPr>
      <w:i/>
      <w:iCs/>
      <w:color w:val="44546A" w:themeColor="text2"/>
      <w:sz w:val="18"/>
      <w:szCs w:val="18"/>
    </w:rPr>
  </w:style>
  <w:style w:type="paragraph" w:styleId="ListParagraph">
    <w:name w:val="List Paragraph"/>
    <w:basedOn w:val="Normal"/>
    <w:uiPriority w:val="34"/>
    <w:qFormat/>
    <w:rsid w:val="00D60FC6"/>
    <w:pPr>
      <w:ind w:left="720"/>
      <w:contextualSpacing/>
    </w:pPr>
  </w:style>
  <w:style w:type="paragraph" w:styleId="BalloonText">
    <w:name w:val="Balloon Text"/>
    <w:basedOn w:val="Normal"/>
    <w:link w:val="BalloonTextChar"/>
    <w:uiPriority w:val="99"/>
    <w:semiHidden/>
    <w:unhideWhenUsed/>
    <w:rsid w:val="00AA059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059E"/>
    <w:rPr>
      <w:rFonts w:ascii="Times New Roman" w:hAnsi="Times New Roman" w:cs="Times New Roman"/>
      <w:sz w:val="18"/>
      <w:szCs w:val="18"/>
    </w:rPr>
  </w:style>
  <w:style w:type="paragraph" w:styleId="Title">
    <w:name w:val="Title"/>
    <w:basedOn w:val="Normal"/>
    <w:next w:val="Normal"/>
    <w:link w:val="TitleChar"/>
    <w:qFormat/>
    <w:rsid w:val="007246A9"/>
    <w:pPr>
      <w:spacing w:line="240" w:lineRule="auto"/>
      <w:contextualSpacing/>
    </w:pPr>
    <w:rPr>
      <w:rFonts w:asciiTheme="majorHAnsi" w:eastAsiaTheme="majorEastAsia" w:hAnsiTheme="majorHAnsi" w:cstheme="majorBidi"/>
      <w:b/>
      <w:color w:val="4354A2" w:themeColor="accent1"/>
      <w:spacing w:val="80"/>
      <w:sz w:val="72"/>
      <w:szCs w:val="56"/>
    </w:rPr>
  </w:style>
  <w:style w:type="character" w:customStyle="1" w:styleId="TitleChar">
    <w:name w:val="Title Char"/>
    <w:basedOn w:val="DefaultParagraphFont"/>
    <w:link w:val="Title"/>
    <w:rsid w:val="00946B83"/>
    <w:rPr>
      <w:rFonts w:asciiTheme="majorHAnsi" w:eastAsiaTheme="majorEastAsia" w:hAnsiTheme="majorHAnsi" w:cstheme="majorBidi"/>
      <w:b/>
      <w:color w:val="4354A2" w:themeColor="accent1"/>
      <w:spacing w:val="80"/>
      <w:sz w:val="72"/>
      <w:szCs w:val="56"/>
    </w:rPr>
  </w:style>
  <w:style w:type="paragraph" w:customStyle="1" w:styleId="CoverInfo">
    <w:name w:val="Cover Info"/>
    <w:basedOn w:val="Normal"/>
    <w:uiPriority w:val="1"/>
    <w:qFormat/>
    <w:rsid w:val="007246A9"/>
    <w:pPr>
      <w:spacing w:line="240" w:lineRule="auto"/>
      <w:outlineLvl w:val="1"/>
    </w:pPr>
    <w:rPr>
      <w:rFonts w:asciiTheme="majorHAnsi" w:hAnsiTheme="majorHAnsi"/>
      <w:color w:val="4354A2" w:themeColor="accent1"/>
      <w:spacing w:val="30"/>
      <w:sz w:val="24"/>
    </w:rPr>
  </w:style>
  <w:style w:type="paragraph" w:customStyle="1" w:styleId="TableOfContent">
    <w:name w:val="Table Of Content"/>
    <w:basedOn w:val="Normal"/>
    <w:uiPriority w:val="9"/>
    <w:qFormat/>
    <w:rsid w:val="008D5E3D"/>
    <w:rPr>
      <w:color w:val="4354A2" w:themeColor="accent1"/>
      <w:sz w:val="32"/>
    </w:rPr>
  </w:style>
  <w:style w:type="paragraph" w:customStyle="1" w:styleId="TableData">
    <w:name w:val="Table Data"/>
    <w:basedOn w:val="Normal"/>
    <w:uiPriority w:val="9"/>
    <w:qFormat/>
    <w:rsid w:val="00E872FA"/>
    <w:pPr>
      <w:spacing w:line="240" w:lineRule="auto"/>
      <w:jc w:val="center"/>
    </w:pPr>
    <w:rPr>
      <w:color w:val="595959" w:themeColor="text1" w:themeTint="A6"/>
    </w:rPr>
  </w:style>
  <w:style w:type="paragraph" w:customStyle="1" w:styleId="TableHeaderLeft">
    <w:name w:val="Table Header Left"/>
    <w:basedOn w:val="TableHeader"/>
    <w:uiPriority w:val="9"/>
    <w:qFormat/>
    <w:rsid w:val="00E872FA"/>
    <w:pPr>
      <w:framePr w:hSpace="180" w:wrap="around" w:vAnchor="text" w:hAnchor="margin" w:y="-9"/>
      <w:jc w:val="left"/>
    </w:pPr>
  </w:style>
  <w:style w:type="paragraph" w:styleId="Header">
    <w:name w:val="header"/>
    <w:basedOn w:val="Normal"/>
    <w:link w:val="HeaderChar"/>
    <w:uiPriority w:val="99"/>
    <w:semiHidden/>
    <w:rsid w:val="00960668"/>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60668"/>
    <w:rPr>
      <w:sz w:val="20"/>
    </w:rPr>
  </w:style>
  <w:style w:type="paragraph" w:styleId="NoSpacing">
    <w:name w:val="No Spacing"/>
    <w:uiPriority w:val="1"/>
    <w:qFormat/>
    <w:rsid w:val="00B7684C"/>
    <w:rPr>
      <w:rFonts w:ascii="Calibri Light" w:hAnsi="Calibri Light" w:cstheme="minorHAnsi"/>
      <w:kern w:val="2"/>
      <w:szCs w:val="22"/>
      <w14:ligatures w14:val="standardContextual"/>
    </w:rPr>
  </w:style>
  <w:style w:type="character" w:styleId="Strong">
    <w:name w:val="Strong"/>
    <w:basedOn w:val="DefaultParagraphFont"/>
    <w:uiPriority w:val="22"/>
    <w:qFormat/>
    <w:rsid w:val="007F231A"/>
    <w:rPr>
      <w:b/>
      <w:bCs/>
    </w:rPr>
  </w:style>
  <w:style w:type="character" w:styleId="Hyperlink">
    <w:name w:val="Hyperlink"/>
    <w:basedOn w:val="DefaultParagraphFont"/>
    <w:uiPriority w:val="99"/>
    <w:unhideWhenUsed/>
    <w:rsid w:val="007F231A"/>
    <w:rPr>
      <w:color w:val="0000FF"/>
      <w:u w:val="single"/>
    </w:rPr>
  </w:style>
  <w:style w:type="character" w:styleId="UnresolvedMention">
    <w:name w:val="Unresolved Mention"/>
    <w:basedOn w:val="DefaultParagraphFont"/>
    <w:uiPriority w:val="99"/>
    <w:semiHidden/>
    <w:unhideWhenUsed/>
    <w:rsid w:val="00CA4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96126">
      <w:bodyDiv w:val="1"/>
      <w:marLeft w:val="0"/>
      <w:marRight w:val="0"/>
      <w:marTop w:val="0"/>
      <w:marBottom w:val="0"/>
      <w:divBdr>
        <w:top w:val="none" w:sz="0" w:space="0" w:color="auto"/>
        <w:left w:val="none" w:sz="0" w:space="0" w:color="auto"/>
        <w:bottom w:val="none" w:sz="0" w:space="0" w:color="auto"/>
        <w:right w:val="none" w:sz="0" w:space="0" w:color="auto"/>
      </w:divBdr>
    </w:div>
    <w:div w:id="537133423">
      <w:bodyDiv w:val="1"/>
      <w:marLeft w:val="0"/>
      <w:marRight w:val="0"/>
      <w:marTop w:val="0"/>
      <w:marBottom w:val="0"/>
      <w:divBdr>
        <w:top w:val="none" w:sz="0" w:space="0" w:color="auto"/>
        <w:left w:val="none" w:sz="0" w:space="0" w:color="auto"/>
        <w:bottom w:val="none" w:sz="0" w:space="0" w:color="auto"/>
        <w:right w:val="none" w:sz="0" w:space="0" w:color="auto"/>
      </w:divBdr>
    </w:div>
    <w:div w:id="798719471">
      <w:bodyDiv w:val="1"/>
      <w:marLeft w:val="0"/>
      <w:marRight w:val="0"/>
      <w:marTop w:val="0"/>
      <w:marBottom w:val="0"/>
      <w:divBdr>
        <w:top w:val="none" w:sz="0" w:space="0" w:color="auto"/>
        <w:left w:val="none" w:sz="0" w:space="0" w:color="auto"/>
        <w:bottom w:val="none" w:sz="0" w:space="0" w:color="auto"/>
        <w:right w:val="none" w:sz="0" w:space="0" w:color="auto"/>
      </w:divBdr>
    </w:div>
    <w:div w:id="1030910262">
      <w:bodyDiv w:val="1"/>
      <w:marLeft w:val="0"/>
      <w:marRight w:val="0"/>
      <w:marTop w:val="0"/>
      <w:marBottom w:val="0"/>
      <w:divBdr>
        <w:top w:val="none" w:sz="0" w:space="0" w:color="auto"/>
        <w:left w:val="none" w:sz="0" w:space="0" w:color="auto"/>
        <w:bottom w:val="none" w:sz="0" w:space="0" w:color="auto"/>
        <w:right w:val="none" w:sz="0" w:space="0" w:color="auto"/>
      </w:divBdr>
    </w:div>
    <w:div w:id="1277254001">
      <w:bodyDiv w:val="1"/>
      <w:marLeft w:val="0"/>
      <w:marRight w:val="0"/>
      <w:marTop w:val="0"/>
      <w:marBottom w:val="0"/>
      <w:divBdr>
        <w:top w:val="none" w:sz="0" w:space="0" w:color="auto"/>
        <w:left w:val="none" w:sz="0" w:space="0" w:color="auto"/>
        <w:bottom w:val="none" w:sz="0" w:space="0" w:color="auto"/>
        <w:right w:val="none" w:sz="0" w:space="0" w:color="auto"/>
      </w:divBdr>
      <w:divsChild>
        <w:div w:id="443622724">
          <w:marLeft w:val="0"/>
          <w:marRight w:val="0"/>
          <w:marTop w:val="0"/>
          <w:marBottom w:val="0"/>
          <w:divBdr>
            <w:top w:val="none" w:sz="0" w:space="0" w:color="auto"/>
            <w:left w:val="none" w:sz="0" w:space="0" w:color="auto"/>
            <w:bottom w:val="none" w:sz="0" w:space="0" w:color="auto"/>
            <w:right w:val="none" w:sz="0" w:space="0" w:color="auto"/>
          </w:divBdr>
        </w:div>
        <w:div w:id="732432662">
          <w:marLeft w:val="0"/>
          <w:marRight w:val="0"/>
          <w:marTop w:val="0"/>
          <w:marBottom w:val="0"/>
          <w:divBdr>
            <w:top w:val="none" w:sz="0" w:space="0" w:color="auto"/>
            <w:left w:val="none" w:sz="0" w:space="0" w:color="auto"/>
            <w:bottom w:val="none" w:sz="0" w:space="0" w:color="auto"/>
            <w:right w:val="none" w:sz="0" w:space="0" w:color="auto"/>
          </w:divBdr>
        </w:div>
        <w:div w:id="285743416">
          <w:marLeft w:val="0"/>
          <w:marRight w:val="0"/>
          <w:marTop w:val="0"/>
          <w:marBottom w:val="0"/>
          <w:divBdr>
            <w:top w:val="none" w:sz="0" w:space="0" w:color="auto"/>
            <w:left w:val="none" w:sz="0" w:space="0" w:color="auto"/>
            <w:bottom w:val="none" w:sz="0" w:space="0" w:color="auto"/>
            <w:right w:val="none" w:sz="0" w:space="0" w:color="auto"/>
          </w:divBdr>
        </w:div>
        <w:div w:id="267473667">
          <w:marLeft w:val="0"/>
          <w:marRight w:val="0"/>
          <w:marTop w:val="0"/>
          <w:marBottom w:val="0"/>
          <w:divBdr>
            <w:top w:val="none" w:sz="0" w:space="0" w:color="auto"/>
            <w:left w:val="none" w:sz="0" w:space="0" w:color="auto"/>
            <w:bottom w:val="none" w:sz="0" w:space="0" w:color="auto"/>
            <w:right w:val="none" w:sz="0" w:space="0" w:color="auto"/>
          </w:divBdr>
        </w:div>
      </w:divsChild>
    </w:div>
    <w:div w:id="1669013799">
      <w:bodyDiv w:val="1"/>
      <w:marLeft w:val="0"/>
      <w:marRight w:val="0"/>
      <w:marTop w:val="0"/>
      <w:marBottom w:val="0"/>
      <w:divBdr>
        <w:top w:val="none" w:sz="0" w:space="0" w:color="auto"/>
        <w:left w:val="none" w:sz="0" w:space="0" w:color="auto"/>
        <w:bottom w:val="none" w:sz="0" w:space="0" w:color="auto"/>
        <w:right w:val="none" w:sz="0" w:space="0" w:color="auto"/>
      </w:divBdr>
    </w:div>
    <w:div w:id="168042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state.fl.us/statutes/index.cfm?App_mode=Display_Statute&amp;Search_String=&amp;URL=0600-0699/0617/Sections/0617.0830.html" TargetMode="External"/><Relationship Id="rId21" Type="http://schemas.openxmlformats.org/officeDocument/2006/relationships/hyperlink" Target="http://www.leg.state.fl.us/statutes/index.cfm?App_mode=Display_Statute&amp;URL=0700-0799/0720/0720.html" TargetMode="Externa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1.jpg"/><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5.jp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fontTable" Target="fontTable.xml"/><Relationship Id="rId19" Type="http://schemas.openxmlformats.org/officeDocument/2006/relationships/hyperlink" Target="mailto:mmeeker3@tampabay.rr.com" TargetMode="External"/><Relationship Id="rId14" Type="http://schemas.openxmlformats.org/officeDocument/2006/relationships/image" Target="media/image5.jpg"/><Relationship Id="rId22" Type="http://schemas.openxmlformats.org/officeDocument/2006/relationships/hyperlink" Target="http://www.leg.state.fl.us/statutes/index.cfm?App_mode=Display_Statute&amp;URL=0700-0799/0718/0718.html" TargetMode="External"/><Relationship Id="rId27" Type="http://schemas.openxmlformats.org/officeDocument/2006/relationships/hyperlink" Target="http://www.leg.state.fl.us/statutes/index.cfm?App_mode=Display_Statute&amp;Search_String=&amp;URL=0200-0299/0252/Sections/0252.34.html"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hyperlink" Target="http://www.kpmaster.com/disasterplanning" TargetMode="External"/><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image" Target="media/image49.png"/><Relationship Id="rId80"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hyperlink" Target="https://www.hoamanagement.com/hoa-insurance/" TargetMode="External"/><Relationship Id="rId25" Type="http://schemas.openxmlformats.org/officeDocument/2006/relationships/hyperlink" Target="http://www.leg.state.fl.us/statutes/index.cfm?App_mode=Display_Statute&amp;URL=0700-0799/0718/Sections/0718.1265.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www.leg.state.fl.us/statutes/index.cfm?App_mode=Display_Statute&amp;Search_String=&amp;URL=0700-0799/0720/Sections/0720.316.html" TargetMode="External"/><Relationship Id="rId28" Type="http://schemas.openxmlformats.org/officeDocument/2006/relationships/hyperlink" Target="http://www.leg.state.fl.us/statutes/index.cfm?App_mode=Display_Statute&amp;Search_String=&amp;URL=0200-0299/0252/Sections/0252.36.html" TargetMode="External"/><Relationship Id="rId36" Type="http://schemas.openxmlformats.org/officeDocument/2006/relationships/image" Target="media/image15.jpeg"/><Relationship Id="rId49" Type="http://schemas.openxmlformats.org/officeDocument/2006/relationships/image" Target="media/image27.jp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hyperlink" Target="mailto:steve.knott@fsresidential.com" TargetMode="External"/><Relationship Id="rId44" Type="http://schemas.openxmlformats.org/officeDocument/2006/relationships/hyperlink" Target="http://www.hillsboroughcounty.org" TargetMode="External"/><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hoamanagement.com/hoa-attorney/"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www.leg.state.fl.us/statutes/index.cfm?App_mode=Display_Statute&amp;URL=0700-0799/0718/Sections/0718.1265.html" TargetMode="Externa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26F0275CAB42E7BD8E00F516E7639B"/>
        <w:category>
          <w:name w:val="General"/>
          <w:gallery w:val="placeholder"/>
        </w:category>
        <w:types>
          <w:type w:val="bbPlcHdr"/>
        </w:types>
        <w:behaviors>
          <w:behavior w:val="content"/>
        </w:behaviors>
        <w:guid w:val="{52F97DFB-0E6D-4627-835F-BCA51A023C5B}"/>
      </w:docPartPr>
      <w:docPartBody>
        <w:p w:rsidR="00823806" w:rsidRDefault="00046FEA" w:rsidP="00D837B5">
          <w:pPr>
            <w:pStyle w:val="C926F0275CAB42E7BD8E00F516E7639B"/>
          </w:pPr>
          <w:r w:rsidRPr="004F49D8">
            <w:t>/</w:t>
          </w:r>
        </w:p>
      </w:docPartBody>
    </w:docPart>
    <w:docPart>
      <w:docPartPr>
        <w:name w:val="AD89C32D088246B793D33AB67236773A"/>
        <w:category>
          <w:name w:val="General"/>
          <w:gallery w:val="placeholder"/>
        </w:category>
        <w:types>
          <w:type w:val="bbPlcHdr"/>
        </w:types>
        <w:behaviors>
          <w:behavior w:val="content"/>
        </w:behaviors>
        <w:guid w:val="{2574DA1E-206B-4EE7-8FD7-4115203A6D9E}"/>
      </w:docPartPr>
      <w:docPartBody>
        <w:p w:rsidR="00823806" w:rsidRDefault="00046FEA">
          <w:r w:rsidRPr="004F49D8">
            <w:t>/</w:t>
          </w:r>
        </w:p>
      </w:docPartBody>
    </w:docPart>
    <w:docPart>
      <w:docPartPr>
        <w:name w:val="0E58A82504FD42778934D8B0180CE87D"/>
        <w:category>
          <w:name w:val="General"/>
          <w:gallery w:val="placeholder"/>
        </w:category>
        <w:types>
          <w:type w:val="bbPlcHdr"/>
        </w:types>
        <w:behaviors>
          <w:behavior w:val="content"/>
        </w:behaviors>
        <w:guid w:val="{750F881B-986A-4EFB-ABE9-46A05A63A008}"/>
      </w:docPartPr>
      <w:docPartBody>
        <w:p w:rsidR="00823806" w:rsidRDefault="00046FEA" w:rsidP="00D837B5">
          <w:pPr>
            <w:pStyle w:val="0E58A82504FD42778934D8B0180CE87D"/>
          </w:pPr>
          <w:r>
            <w:t>Subheading</w:t>
          </w:r>
        </w:p>
      </w:docPartBody>
    </w:docPart>
    <w:docPart>
      <w:docPartPr>
        <w:name w:val="F8499612FD54424F821B2793DCEF3342"/>
        <w:category>
          <w:name w:val="General"/>
          <w:gallery w:val="placeholder"/>
        </w:category>
        <w:types>
          <w:type w:val="bbPlcHdr"/>
        </w:types>
        <w:behaviors>
          <w:behavior w:val="content"/>
        </w:behaviors>
        <w:guid w:val="{82C4D998-F959-433C-B1DD-137D8721D950}"/>
      </w:docPartPr>
      <w:docPartBody>
        <w:p w:rsidR="00823806" w:rsidRDefault="00046FEA">
          <w:r w:rsidRPr="006C3507">
            <w:t>TABLE OF CONTENTS</w:t>
          </w:r>
        </w:p>
      </w:docPartBody>
    </w:docPart>
    <w:docPart>
      <w:docPartPr>
        <w:name w:val="0FB2A6C45F8D4C8CACC45E7499ECF852"/>
        <w:category>
          <w:name w:val="General"/>
          <w:gallery w:val="placeholder"/>
        </w:category>
        <w:types>
          <w:type w:val="bbPlcHdr"/>
        </w:types>
        <w:behaviors>
          <w:behavior w:val="content"/>
        </w:behaviors>
        <w:guid w:val="{E4BF779A-11BC-4754-BEB0-DB6EE794A306}"/>
      </w:docPartPr>
      <w:docPartBody>
        <w:p w:rsidR="00DF7973" w:rsidRDefault="00131324" w:rsidP="00131324">
          <w:pPr>
            <w:pStyle w:val="0FB2A6C45F8D4C8CACC45E7499ECF852"/>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Georgia Pro">
    <w:charset w:val="00"/>
    <w:family w:val="roman"/>
    <w:pitch w:val="variable"/>
    <w:sig w:usb0="800002AF" w:usb1="0000000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DAB8AC"/>
    <w:lvl w:ilvl="0">
      <w:start w:val="1"/>
      <w:numFmt w:val="bullet"/>
      <w:pStyle w:val="ListBullet"/>
      <w:lvlText w:val=""/>
      <w:lvlJc w:val="left"/>
      <w:pPr>
        <w:ind w:left="360" w:hanging="360"/>
      </w:pPr>
      <w:rPr>
        <w:rFonts w:ascii="Symbol" w:hAnsi="Symbol" w:hint="default"/>
      </w:rPr>
    </w:lvl>
  </w:abstractNum>
  <w:num w:numId="1" w16cid:durableId="135314243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7B5"/>
    <w:rsid w:val="00046FEA"/>
    <w:rsid w:val="00131324"/>
    <w:rsid w:val="00823806"/>
    <w:rsid w:val="00A03616"/>
    <w:rsid w:val="00C215EA"/>
    <w:rsid w:val="00CB1671"/>
    <w:rsid w:val="00CB3BDC"/>
    <w:rsid w:val="00D31B91"/>
    <w:rsid w:val="00D46BCD"/>
    <w:rsid w:val="00D837B5"/>
    <w:rsid w:val="00DF7973"/>
    <w:rsid w:val="00EC7B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2"/>
    <w:qFormat/>
    <w:rsid w:val="00046FEA"/>
    <w:pPr>
      <w:spacing w:before="90" w:after="360" w:line="240" w:lineRule="auto"/>
      <w:ind w:left="11" w:right="-11"/>
      <w:outlineLvl w:val="0"/>
    </w:pPr>
    <w:rPr>
      <w:rFonts w:asciiTheme="majorHAnsi" w:eastAsiaTheme="minorHAnsi" w:hAnsiTheme="majorHAnsi"/>
      <w:caps/>
      <w:color w:val="4472C4" w:themeColor="accent1"/>
      <w:sz w:val="56"/>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37B5"/>
    <w:rPr>
      <w:color w:val="808080"/>
    </w:rPr>
  </w:style>
  <w:style w:type="paragraph" w:customStyle="1" w:styleId="C926F0275CAB42E7BD8E00F516E7639B">
    <w:name w:val="C926F0275CAB42E7BD8E00F516E7639B"/>
    <w:rsid w:val="00D837B5"/>
  </w:style>
  <w:style w:type="paragraph" w:customStyle="1" w:styleId="0E58A82504FD42778934D8B0180CE87D">
    <w:name w:val="0E58A82504FD42778934D8B0180CE87D"/>
    <w:rsid w:val="00D837B5"/>
  </w:style>
  <w:style w:type="character" w:customStyle="1" w:styleId="Heading1Char">
    <w:name w:val="Heading 1 Char"/>
    <w:basedOn w:val="DefaultParagraphFont"/>
    <w:link w:val="Heading1"/>
    <w:uiPriority w:val="2"/>
    <w:rsid w:val="00046FEA"/>
    <w:rPr>
      <w:rFonts w:asciiTheme="majorHAnsi" w:eastAsiaTheme="minorHAnsi" w:hAnsiTheme="majorHAnsi"/>
      <w:caps/>
      <w:color w:val="4472C4" w:themeColor="accent1"/>
      <w:sz w:val="56"/>
      <w:szCs w:val="28"/>
      <w:lang w:val="en-US" w:eastAsia="en-US"/>
    </w:rPr>
  </w:style>
  <w:style w:type="paragraph" w:styleId="ListBullet">
    <w:name w:val="List Bullet"/>
    <w:basedOn w:val="Normal"/>
    <w:uiPriority w:val="99"/>
    <w:rsid w:val="00046FEA"/>
    <w:pPr>
      <w:numPr>
        <w:numId w:val="1"/>
      </w:numPr>
      <w:spacing w:after="0" w:line="480" w:lineRule="auto"/>
      <w:ind w:left="697" w:hanging="357"/>
      <w:contextualSpacing/>
    </w:pPr>
    <w:rPr>
      <w:rFonts w:eastAsiaTheme="minorHAnsi"/>
      <w:sz w:val="20"/>
      <w:szCs w:val="24"/>
      <w:lang w:val="en-US" w:eastAsia="en-US"/>
    </w:rPr>
  </w:style>
  <w:style w:type="paragraph" w:styleId="BodyText">
    <w:name w:val="Body Text"/>
    <w:basedOn w:val="Normal"/>
    <w:link w:val="BodyTextChar"/>
    <w:uiPriority w:val="99"/>
    <w:semiHidden/>
    <w:rsid w:val="00D837B5"/>
    <w:pPr>
      <w:spacing w:after="120" w:line="480" w:lineRule="auto"/>
    </w:pPr>
    <w:rPr>
      <w:rFonts w:eastAsiaTheme="minorHAnsi"/>
      <w:sz w:val="20"/>
      <w:szCs w:val="24"/>
      <w:lang w:val="en-US" w:eastAsia="en-US"/>
    </w:rPr>
  </w:style>
  <w:style w:type="character" w:customStyle="1" w:styleId="BodyTextChar">
    <w:name w:val="Body Text Char"/>
    <w:basedOn w:val="DefaultParagraphFont"/>
    <w:link w:val="BodyText"/>
    <w:uiPriority w:val="99"/>
    <w:semiHidden/>
    <w:rsid w:val="00D837B5"/>
    <w:rPr>
      <w:rFonts w:eastAsiaTheme="minorHAnsi"/>
      <w:sz w:val="20"/>
      <w:szCs w:val="24"/>
      <w:lang w:val="en-US" w:eastAsia="en-US"/>
    </w:rPr>
  </w:style>
  <w:style w:type="paragraph" w:customStyle="1" w:styleId="0FB2A6C45F8D4C8CACC45E7499ECF852">
    <w:name w:val="0FB2A6C45F8D4C8CACC45E7499ECF852"/>
    <w:rsid w:val="0013132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Student report">
      <a:dk1>
        <a:srgbClr val="000000"/>
      </a:dk1>
      <a:lt1>
        <a:srgbClr val="FFFFFF"/>
      </a:lt1>
      <a:dk2>
        <a:srgbClr val="44546A"/>
      </a:dk2>
      <a:lt2>
        <a:srgbClr val="E7E6E6"/>
      </a:lt2>
      <a:accent1>
        <a:srgbClr val="4354A2"/>
      </a:accent1>
      <a:accent2>
        <a:srgbClr val="C4E9F7"/>
      </a:accent2>
      <a:accent3>
        <a:srgbClr val="FEF796"/>
      </a:accent3>
      <a:accent4>
        <a:srgbClr val="FFC000"/>
      </a:accent4>
      <a:accent5>
        <a:srgbClr val="5B9BD5"/>
      </a:accent5>
      <a:accent6>
        <a:srgbClr val="70AD47"/>
      </a:accent6>
      <a:hlink>
        <a:srgbClr val="0563C1"/>
      </a:hlink>
      <a:folHlink>
        <a:srgbClr val="954F72"/>
      </a:folHlink>
    </a:clrScheme>
    <a:fontScheme name="Custom 17">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3B1E92FB-47E6-484E-8F25-DF02B7B1E0C0}" vid="{627141C2-C386-6444-B056-BEDF227CC9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3537C-78DD-4EE6-82A2-2FF52E0AD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0CCAC4-37BB-4840-A979-9B403FE31D53}">
  <ds:schemaRefs>
    <ds:schemaRef ds:uri="http://schemas.microsoft.com/sharepoint/v3/contenttype/forms"/>
  </ds:schemaRefs>
</ds:datastoreItem>
</file>

<file path=customXml/itemProps3.xml><?xml version="1.0" encoding="utf-8"?>
<ds:datastoreItem xmlns:ds="http://schemas.openxmlformats.org/officeDocument/2006/customXml" ds:itemID="{AF4A9A41-F34E-454E-8E91-B7E8BA1867B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ACC475C-5075-4233-9EC9-B1C8504F1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5981</Words>
  <Characters>34095</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2023-05-19T19:52:00Z</dcterms:created>
  <dcterms:modified xsi:type="dcterms:W3CDTF">2023-05-19T19:52:00Z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